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511"/>
        <w:gridCol w:w="895"/>
        <w:gridCol w:w="365"/>
        <w:gridCol w:w="5041"/>
      </w:tblGrid>
      <w:tr w:rsidR="003200D0" w:rsidRPr="003A338B" w:rsidTr="00E25502">
        <w:trPr>
          <w:jc w:val="center"/>
        </w:trPr>
        <w:tc>
          <w:tcPr>
            <w:tcW w:w="10812" w:type="dxa"/>
            <w:gridSpan w:val="4"/>
            <w:shd w:val="clear" w:color="auto" w:fill="auto"/>
            <w:vAlign w:val="center"/>
          </w:tcPr>
          <w:p w:rsidR="003200D0" w:rsidRPr="003A338B" w:rsidRDefault="003200D0" w:rsidP="003200D0">
            <w:pPr>
              <w:rPr>
                <w:sz w:val="16"/>
                <w:szCs w:val="16"/>
              </w:rPr>
            </w:pPr>
            <w:r w:rsidRPr="003A338B">
              <w:rPr>
                <w:b/>
                <w:sz w:val="16"/>
                <w:szCs w:val="16"/>
              </w:rPr>
              <w:t>Dipartimento</w:t>
            </w:r>
            <w:r w:rsidRPr="003A338B">
              <w:rPr>
                <w:sz w:val="16"/>
                <w:szCs w:val="16"/>
              </w:rPr>
              <w:t>: INGEGNERIA CIVILE</w:t>
            </w:r>
          </w:p>
        </w:tc>
      </w:tr>
      <w:tr w:rsidR="003200D0" w:rsidRPr="00197BDA" w:rsidTr="00E25502">
        <w:trPr>
          <w:jc w:val="center"/>
        </w:trPr>
        <w:tc>
          <w:tcPr>
            <w:tcW w:w="10812" w:type="dxa"/>
            <w:gridSpan w:val="4"/>
            <w:shd w:val="clear" w:color="auto" w:fill="auto"/>
            <w:vAlign w:val="center"/>
          </w:tcPr>
          <w:p w:rsidR="003200D0" w:rsidRPr="00197BDA" w:rsidRDefault="003200D0" w:rsidP="003200D0">
            <w:pPr>
              <w:rPr>
                <w:sz w:val="16"/>
                <w:szCs w:val="16"/>
              </w:rPr>
            </w:pPr>
            <w:r w:rsidRPr="003A338B">
              <w:rPr>
                <w:b/>
                <w:sz w:val="16"/>
                <w:szCs w:val="16"/>
              </w:rPr>
              <w:t>Corso di Laurea magistrale</w:t>
            </w:r>
            <w:r w:rsidRPr="003A338B">
              <w:rPr>
                <w:sz w:val="16"/>
                <w:szCs w:val="16"/>
              </w:rPr>
              <w:t>: INGEGNERIA EDILE-ARCHITETTURA</w:t>
            </w:r>
          </w:p>
        </w:tc>
      </w:tr>
      <w:tr w:rsidR="003200D0" w:rsidRPr="00197BDA" w:rsidTr="00E25502">
        <w:trPr>
          <w:jc w:val="center"/>
        </w:trPr>
        <w:tc>
          <w:tcPr>
            <w:tcW w:w="10812" w:type="dxa"/>
            <w:gridSpan w:val="4"/>
            <w:shd w:val="clear" w:color="auto" w:fill="auto"/>
            <w:vAlign w:val="center"/>
          </w:tcPr>
          <w:p w:rsidR="003200D0" w:rsidRPr="00197BDA" w:rsidRDefault="003200D0" w:rsidP="003200D0">
            <w:pPr>
              <w:rPr>
                <w:sz w:val="16"/>
                <w:szCs w:val="16"/>
              </w:rPr>
            </w:pPr>
            <w:r w:rsidRPr="003A338B">
              <w:rPr>
                <w:b/>
                <w:sz w:val="16"/>
                <w:szCs w:val="16"/>
              </w:rPr>
              <w:t>Classe di laurea</w:t>
            </w:r>
            <w:r w:rsidRPr="003A338B">
              <w:rPr>
                <w:sz w:val="16"/>
                <w:szCs w:val="16"/>
              </w:rPr>
              <w:t xml:space="preserve">: </w:t>
            </w:r>
            <w:r w:rsidRPr="003A338B">
              <w:rPr>
                <w:bCs/>
                <w:sz w:val="16"/>
                <w:szCs w:val="16"/>
              </w:rPr>
              <w:t xml:space="preserve">LM-4 </w:t>
            </w:r>
            <w:r w:rsidRPr="003A338B">
              <w:rPr>
                <w:sz w:val="16"/>
                <w:szCs w:val="16"/>
              </w:rPr>
              <w:t>C.U. ARCHITETTURA E INGEGNERIA EDILE-ARCHITETTURA (QUINQUENNALE)</w:t>
            </w:r>
          </w:p>
        </w:tc>
      </w:tr>
      <w:tr w:rsidR="003200D0" w:rsidRPr="003A338B" w:rsidTr="00E25502">
        <w:trPr>
          <w:jc w:val="center"/>
        </w:trPr>
        <w:tc>
          <w:tcPr>
            <w:tcW w:w="10812" w:type="dxa"/>
            <w:gridSpan w:val="4"/>
            <w:shd w:val="clear" w:color="auto" w:fill="auto"/>
            <w:vAlign w:val="center"/>
          </w:tcPr>
          <w:p w:rsidR="003200D0" w:rsidRPr="00197BDA" w:rsidRDefault="003200D0" w:rsidP="00197BDA">
            <w:pPr>
              <w:rPr>
                <w:sz w:val="16"/>
                <w:szCs w:val="16"/>
              </w:rPr>
            </w:pPr>
            <w:r w:rsidRPr="003A338B">
              <w:rPr>
                <w:b/>
                <w:sz w:val="16"/>
                <w:szCs w:val="16"/>
              </w:rPr>
              <w:t xml:space="preserve">Indirizzo Internet Corso  di </w:t>
            </w:r>
            <w:r w:rsidR="00F60B5B">
              <w:rPr>
                <w:b/>
                <w:color w:val="000000"/>
                <w:sz w:val="16"/>
                <w:szCs w:val="16"/>
              </w:rPr>
              <w:t>Studio</w:t>
            </w:r>
            <w:r w:rsidRPr="003A338B">
              <w:rPr>
                <w:sz w:val="16"/>
                <w:szCs w:val="16"/>
              </w:rPr>
              <w:t>:</w:t>
            </w:r>
            <w:r w:rsidR="00E25502">
              <w:t xml:space="preserve"> </w:t>
            </w:r>
            <w:hyperlink r:id="rId5" w:history="1">
              <w:r w:rsidR="00E25502" w:rsidRPr="00146DC6">
                <w:rPr>
                  <w:rStyle w:val="Collegamentoipertestuale"/>
                  <w:sz w:val="16"/>
                  <w:szCs w:val="16"/>
                </w:rPr>
                <w:t>www.ingegneriacivile.unical.it/edile-architettura</w:t>
              </w:r>
            </w:hyperlink>
          </w:p>
        </w:tc>
      </w:tr>
      <w:tr w:rsidR="00724EB6" w:rsidRPr="00197BDA" w:rsidTr="00E25502">
        <w:trPr>
          <w:jc w:val="center"/>
        </w:trPr>
        <w:tc>
          <w:tcPr>
            <w:tcW w:w="10812" w:type="dxa"/>
            <w:gridSpan w:val="4"/>
            <w:shd w:val="clear" w:color="auto" w:fill="auto"/>
            <w:vAlign w:val="center"/>
          </w:tcPr>
          <w:p w:rsidR="00724EB6" w:rsidRPr="00197BDA" w:rsidRDefault="00724EB6" w:rsidP="0075320B">
            <w:pPr>
              <w:rPr>
                <w:i/>
                <w:sz w:val="16"/>
                <w:szCs w:val="16"/>
              </w:rPr>
            </w:pPr>
            <w:r w:rsidRPr="003A338B">
              <w:rPr>
                <w:sz w:val="16"/>
                <w:szCs w:val="16"/>
              </w:rPr>
              <w:br w:type="page"/>
            </w:r>
            <w:r w:rsidR="00FB5EE0" w:rsidRPr="003A338B">
              <w:rPr>
                <w:b/>
                <w:sz w:val="16"/>
                <w:szCs w:val="16"/>
              </w:rPr>
              <w:t>Titolo dell’unità formativa</w:t>
            </w:r>
            <w:r w:rsidR="00FB5EE0" w:rsidRPr="003A338B">
              <w:rPr>
                <w:sz w:val="16"/>
                <w:szCs w:val="16"/>
              </w:rPr>
              <w:t xml:space="preserve">: </w:t>
            </w:r>
            <w:r w:rsidR="00BF0F83" w:rsidRPr="00197BDA">
              <w:rPr>
                <w:sz w:val="16"/>
                <w:szCs w:val="16"/>
              </w:rPr>
              <w:t>SCIENZA DELLE COSTRUZIONI</w:t>
            </w:r>
          </w:p>
        </w:tc>
      </w:tr>
      <w:tr w:rsidR="00724EB6" w:rsidRPr="00197BDA" w:rsidTr="00E25502">
        <w:trPr>
          <w:jc w:val="center"/>
        </w:trPr>
        <w:tc>
          <w:tcPr>
            <w:tcW w:w="10812" w:type="dxa"/>
            <w:gridSpan w:val="4"/>
            <w:shd w:val="clear" w:color="auto" w:fill="auto"/>
            <w:vAlign w:val="center"/>
          </w:tcPr>
          <w:p w:rsidR="00FB5EE0" w:rsidRPr="003A338B" w:rsidRDefault="00FB5EE0" w:rsidP="00197BDA">
            <w:pPr>
              <w:rPr>
                <w:sz w:val="16"/>
                <w:szCs w:val="16"/>
                <w:lang w:val="en-US"/>
              </w:rPr>
            </w:pPr>
            <w:r w:rsidRPr="003A338B">
              <w:rPr>
                <w:b/>
                <w:sz w:val="16"/>
                <w:szCs w:val="16"/>
                <w:lang w:val="en-US"/>
              </w:rPr>
              <w:t>Codice dell’unità formativa (GISS)</w:t>
            </w:r>
            <w:r w:rsidRPr="003A338B">
              <w:rPr>
                <w:sz w:val="16"/>
                <w:szCs w:val="16"/>
                <w:lang w:val="en-US"/>
              </w:rPr>
              <w:t xml:space="preserve">: </w:t>
            </w:r>
            <w:r w:rsidR="00D8076B" w:rsidRPr="003A338B">
              <w:rPr>
                <w:sz w:val="16"/>
                <w:szCs w:val="16"/>
                <w:lang w:val="en-US"/>
              </w:rPr>
              <w:t>2700</w:t>
            </w:r>
            <w:r w:rsidR="00BB0622" w:rsidRPr="003A338B">
              <w:rPr>
                <w:sz w:val="16"/>
                <w:szCs w:val="16"/>
                <w:lang w:val="en-US"/>
              </w:rPr>
              <w:t>0</w:t>
            </w:r>
            <w:r w:rsidR="00DA61B8" w:rsidRPr="003A338B">
              <w:rPr>
                <w:sz w:val="16"/>
                <w:szCs w:val="16"/>
                <w:lang w:val="en-US"/>
              </w:rPr>
              <w:t>0</w:t>
            </w:r>
            <w:r w:rsidR="00BF0F83" w:rsidRPr="003A338B">
              <w:rPr>
                <w:sz w:val="16"/>
                <w:szCs w:val="16"/>
                <w:lang w:val="en-US"/>
              </w:rPr>
              <w:t>52</w:t>
            </w:r>
          </w:p>
        </w:tc>
      </w:tr>
      <w:tr w:rsidR="00724EB6" w:rsidRPr="003A338B" w:rsidTr="00E25502">
        <w:trPr>
          <w:jc w:val="center"/>
        </w:trPr>
        <w:tc>
          <w:tcPr>
            <w:tcW w:w="10812" w:type="dxa"/>
            <w:gridSpan w:val="4"/>
            <w:shd w:val="clear" w:color="auto" w:fill="auto"/>
            <w:vAlign w:val="center"/>
          </w:tcPr>
          <w:p w:rsidR="00FB5EE0" w:rsidRPr="00197BDA" w:rsidRDefault="00D8076B" w:rsidP="0083521C">
            <w:pPr>
              <w:rPr>
                <w:sz w:val="16"/>
                <w:szCs w:val="16"/>
              </w:rPr>
            </w:pPr>
            <w:r w:rsidRPr="003A338B">
              <w:rPr>
                <w:b/>
                <w:sz w:val="16"/>
                <w:szCs w:val="16"/>
              </w:rPr>
              <w:t>Condivisione</w:t>
            </w:r>
            <w:r w:rsidRPr="003A338B">
              <w:rPr>
                <w:sz w:val="16"/>
                <w:szCs w:val="16"/>
              </w:rPr>
              <w:t xml:space="preserve">: </w:t>
            </w:r>
            <w:r w:rsidR="0083521C" w:rsidRPr="003A338B">
              <w:rPr>
                <w:sz w:val="16"/>
                <w:szCs w:val="16"/>
              </w:rPr>
              <w:t>NESSUNA</w:t>
            </w:r>
          </w:p>
        </w:tc>
      </w:tr>
      <w:tr w:rsidR="00724EB6" w:rsidRPr="003A338B" w:rsidTr="00E25502">
        <w:trPr>
          <w:jc w:val="center"/>
        </w:trPr>
        <w:tc>
          <w:tcPr>
            <w:tcW w:w="10812" w:type="dxa"/>
            <w:gridSpan w:val="4"/>
            <w:shd w:val="clear" w:color="auto" w:fill="auto"/>
            <w:vAlign w:val="center"/>
          </w:tcPr>
          <w:p w:rsidR="00FB5EE0" w:rsidRPr="003A338B" w:rsidRDefault="00724EB6" w:rsidP="003200D0">
            <w:pPr>
              <w:rPr>
                <w:sz w:val="16"/>
                <w:szCs w:val="16"/>
              </w:rPr>
            </w:pPr>
            <w:r w:rsidRPr="003A338B">
              <w:rPr>
                <w:b/>
                <w:sz w:val="16"/>
                <w:szCs w:val="16"/>
              </w:rPr>
              <w:t>Articolazione in moduli</w:t>
            </w:r>
            <w:r w:rsidR="00A7384E" w:rsidRPr="003A338B">
              <w:rPr>
                <w:sz w:val="16"/>
                <w:szCs w:val="16"/>
              </w:rPr>
              <w:t xml:space="preserve">: </w:t>
            </w:r>
            <w:r w:rsidR="003200D0" w:rsidRPr="003A338B">
              <w:rPr>
                <w:sz w:val="16"/>
                <w:szCs w:val="16"/>
              </w:rPr>
              <w:t>NESSUNA</w:t>
            </w:r>
          </w:p>
        </w:tc>
      </w:tr>
      <w:tr w:rsidR="00724EB6" w:rsidRPr="003A338B" w:rsidTr="00E25502">
        <w:trPr>
          <w:jc w:val="center"/>
        </w:trPr>
        <w:tc>
          <w:tcPr>
            <w:tcW w:w="10812" w:type="dxa"/>
            <w:gridSpan w:val="4"/>
            <w:shd w:val="clear" w:color="auto" w:fill="auto"/>
            <w:vAlign w:val="center"/>
          </w:tcPr>
          <w:p w:rsidR="00FB5EE0" w:rsidRPr="003A338B" w:rsidRDefault="00724EB6" w:rsidP="00197BDA">
            <w:pPr>
              <w:rPr>
                <w:sz w:val="16"/>
                <w:szCs w:val="16"/>
              </w:rPr>
            </w:pPr>
            <w:r w:rsidRPr="003A338B">
              <w:rPr>
                <w:b/>
                <w:sz w:val="16"/>
                <w:szCs w:val="16"/>
              </w:rPr>
              <w:t>Settore Scientifico Disciplinare</w:t>
            </w:r>
            <w:r w:rsidRPr="003A338B">
              <w:rPr>
                <w:sz w:val="16"/>
                <w:szCs w:val="16"/>
              </w:rPr>
              <w:t xml:space="preserve">: </w:t>
            </w:r>
            <w:r w:rsidR="00BF0F83" w:rsidRPr="003A338B">
              <w:rPr>
                <w:sz w:val="16"/>
                <w:szCs w:val="16"/>
              </w:rPr>
              <w:t>ICAR/08</w:t>
            </w:r>
          </w:p>
        </w:tc>
      </w:tr>
      <w:tr w:rsidR="00EE275C" w:rsidRPr="003A338B" w:rsidTr="00C9312A">
        <w:trPr>
          <w:jc w:val="center"/>
        </w:trPr>
        <w:tc>
          <w:tcPr>
            <w:tcW w:w="5406" w:type="dxa"/>
            <w:gridSpan w:val="2"/>
            <w:shd w:val="clear" w:color="auto" w:fill="auto"/>
            <w:vAlign w:val="center"/>
          </w:tcPr>
          <w:p w:rsidR="00EE275C" w:rsidRPr="006F2EB7" w:rsidRDefault="00EE275C" w:rsidP="00197BDA">
            <w:pPr>
              <w:rPr>
                <w:b/>
                <w:sz w:val="16"/>
                <w:szCs w:val="16"/>
              </w:rPr>
            </w:pPr>
            <w:r w:rsidRPr="006F2EB7">
              <w:rPr>
                <w:b/>
                <w:sz w:val="16"/>
                <w:szCs w:val="16"/>
              </w:rPr>
              <w:t>Docente responsabile</w:t>
            </w:r>
            <w:r w:rsidRPr="006F2EB7">
              <w:rPr>
                <w:i/>
                <w:sz w:val="16"/>
                <w:szCs w:val="16"/>
              </w:rPr>
              <w:t xml:space="preserve">: </w:t>
            </w:r>
            <w:r w:rsidRPr="006F2EB7">
              <w:rPr>
                <w:sz w:val="16"/>
                <w:szCs w:val="16"/>
              </w:rPr>
              <w:t>BRUNO DOMENICO</w:t>
            </w:r>
          </w:p>
        </w:tc>
        <w:tc>
          <w:tcPr>
            <w:tcW w:w="5406" w:type="dxa"/>
            <w:gridSpan w:val="2"/>
            <w:shd w:val="clear" w:color="auto" w:fill="auto"/>
            <w:vAlign w:val="center"/>
          </w:tcPr>
          <w:p w:rsidR="00EE275C" w:rsidRPr="00EE275C" w:rsidRDefault="00912414" w:rsidP="00197BDA">
            <w:pPr>
              <w:rPr>
                <w:b/>
                <w:sz w:val="16"/>
                <w:szCs w:val="16"/>
              </w:rPr>
            </w:pPr>
            <w:hyperlink r:id="rId6" w:history="1">
              <w:r w:rsidR="00EE275C" w:rsidRPr="006F2EB7">
                <w:rPr>
                  <w:rStyle w:val="Collegamentoipertestuale"/>
                  <w:sz w:val="16"/>
                  <w:szCs w:val="16"/>
                </w:rPr>
                <w:t>www.ingegneriacivile.unical.it/persone</w:t>
              </w:r>
            </w:hyperlink>
          </w:p>
        </w:tc>
      </w:tr>
      <w:tr w:rsidR="0083521C" w:rsidRPr="00197BDA" w:rsidTr="00E25502">
        <w:trPr>
          <w:jc w:val="center"/>
        </w:trPr>
        <w:tc>
          <w:tcPr>
            <w:tcW w:w="10812" w:type="dxa"/>
            <w:gridSpan w:val="4"/>
            <w:shd w:val="clear" w:color="auto" w:fill="auto"/>
            <w:vAlign w:val="center"/>
          </w:tcPr>
          <w:p w:rsidR="0083521C" w:rsidRPr="00197BDA" w:rsidRDefault="0083521C" w:rsidP="00BF0F83">
            <w:pPr>
              <w:rPr>
                <w:sz w:val="16"/>
                <w:szCs w:val="16"/>
              </w:rPr>
            </w:pPr>
            <w:r w:rsidRPr="003A338B">
              <w:rPr>
                <w:b/>
                <w:sz w:val="16"/>
                <w:szCs w:val="16"/>
              </w:rPr>
              <w:t>Posizione docente</w:t>
            </w:r>
            <w:r w:rsidR="00EE275C">
              <w:rPr>
                <w:b/>
                <w:sz w:val="16"/>
                <w:szCs w:val="16"/>
              </w:rPr>
              <w:t xml:space="preserve"> responsabile</w:t>
            </w:r>
            <w:r w:rsidRPr="003A338B">
              <w:rPr>
                <w:sz w:val="16"/>
                <w:szCs w:val="16"/>
              </w:rPr>
              <w:t xml:space="preserve">: </w:t>
            </w:r>
            <w:r w:rsidR="00AD49DB" w:rsidRPr="003A338B">
              <w:rPr>
                <w:sz w:val="16"/>
                <w:szCs w:val="16"/>
              </w:rPr>
              <w:t xml:space="preserve">PROFESSORE </w:t>
            </w:r>
            <w:r w:rsidR="00BF0F83" w:rsidRPr="003A338B">
              <w:rPr>
                <w:sz w:val="16"/>
                <w:szCs w:val="16"/>
              </w:rPr>
              <w:t>ORDINARIO</w:t>
            </w:r>
            <w:r w:rsidR="00AD49DB" w:rsidRPr="003A338B">
              <w:rPr>
                <w:sz w:val="16"/>
                <w:szCs w:val="16"/>
              </w:rPr>
              <w:t xml:space="preserve"> - UNIVERSITÀ DELLA CALABRIA</w:t>
            </w:r>
          </w:p>
        </w:tc>
      </w:tr>
      <w:tr w:rsidR="00FE4235" w:rsidRPr="003A338B" w:rsidTr="00E25502">
        <w:trPr>
          <w:jc w:val="center"/>
        </w:trPr>
        <w:tc>
          <w:tcPr>
            <w:tcW w:w="10812" w:type="dxa"/>
            <w:gridSpan w:val="4"/>
            <w:shd w:val="clear" w:color="auto" w:fill="auto"/>
            <w:vAlign w:val="center"/>
          </w:tcPr>
          <w:p w:rsidR="00FE4235" w:rsidRPr="003A338B" w:rsidRDefault="00FE4235" w:rsidP="00043E1D">
            <w:pPr>
              <w:rPr>
                <w:b/>
                <w:sz w:val="16"/>
                <w:szCs w:val="16"/>
              </w:rPr>
            </w:pPr>
            <w:r w:rsidRPr="003A338B">
              <w:rPr>
                <w:b/>
                <w:sz w:val="16"/>
                <w:szCs w:val="16"/>
              </w:rPr>
              <w:t>Numero crediti formativi universitari CFU erogati</w:t>
            </w:r>
            <w:r w:rsidRPr="003A338B">
              <w:rPr>
                <w:sz w:val="16"/>
                <w:szCs w:val="16"/>
              </w:rPr>
              <w:t xml:space="preserve">: </w:t>
            </w:r>
            <w:r w:rsidR="00DA61B8" w:rsidRPr="003A338B">
              <w:rPr>
                <w:sz w:val="16"/>
                <w:szCs w:val="16"/>
              </w:rPr>
              <w:t>9</w:t>
            </w:r>
          </w:p>
        </w:tc>
      </w:tr>
      <w:tr w:rsidR="00FE4235" w:rsidRPr="003A338B" w:rsidTr="00E25502">
        <w:trPr>
          <w:jc w:val="center"/>
        </w:trPr>
        <w:tc>
          <w:tcPr>
            <w:tcW w:w="10812" w:type="dxa"/>
            <w:gridSpan w:val="4"/>
            <w:shd w:val="clear" w:color="auto" w:fill="auto"/>
            <w:vAlign w:val="center"/>
          </w:tcPr>
          <w:p w:rsidR="00FE4235" w:rsidRPr="003A338B" w:rsidRDefault="00FE4235" w:rsidP="00197BDA">
            <w:pPr>
              <w:rPr>
                <w:sz w:val="16"/>
                <w:szCs w:val="16"/>
              </w:rPr>
            </w:pPr>
            <w:r w:rsidRPr="003A338B">
              <w:rPr>
                <w:b/>
                <w:sz w:val="16"/>
                <w:szCs w:val="16"/>
              </w:rPr>
              <w:t>Ore riservate attività didattiche assistite</w:t>
            </w:r>
            <w:r w:rsidRPr="003A338B">
              <w:rPr>
                <w:sz w:val="16"/>
                <w:szCs w:val="16"/>
              </w:rPr>
              <w:t xml:space="preserve">: </w:t>
            </w:r>
            <w:r w:rsidR="00DA61B8" w:rsidRPr="003A338B">
              <w:rPr>
                <w:sz w:val="16"/>
                <w:szCs w:val="16"/>
              </w:rPr>
              <w:t>120</w:t>
            </w:r>
          </w:p>
        </w:tc>
      </w:tr>
      <w:tr w:rsidR="00FE4235" w:rsidRPr="00197BDA" w:rsidTr="00E25502">
        <w:trPr>
          <w:jc w:val="center"/>
        </w:trPr>
        <w:tc>
          <w:tcPr>
            <w:tcW w:w="10812" w:type="dxa"/>
            <w:gridSpan w:val="4"/>
            <w:shd w:val="clear" w:color="auto" w:fill="auto"/>
            <w:vAlign w:val="center"/>
          </w:tcPr>
          <w:p w:rsidR="00FE4235" w:rsidRPr="003A338B" w:rsidRDefault="00FE4235" w:rsidP="00197BDA">
            <w:pPr>
              <w:rPr>
                <w:sz w:val="16"/>
                <w:szCs w:val="16"/>
                <w:lang w:val="en-US"/>
              </w:rPr>
            </w:pPr>
            <w:r w:rsidRPr="003A338B">
              <w:rPr>
                <w:b/>
                <w:sz w:val="16"/>
                <w:szCs w:val="16"/>
                <w:lang w:val="en-US"/>
              </w:rPr>
              <w:t>Ore riservate studio individuale</w:t>
            </w:r>
            <w:r w:rsidRPr="003A338B">
              <w:rPr>
                <w:sz w:val="16"/>
                <w:szCs w:val="16"/>
                <w:lang w:val="en-US"/>
              </w:rPr>
              <w:t xml:space="preserve">: </w:t>
            </w:r>
            <w:r w:rsidR="00DA61B8" w:rsidRPr="003A338B">
              <w:rPr>
                <w:sz w:val="16"/>
                <w:szCs w:val="16"/>
                <w:lang w:val="en-US"/>
              </w:rPr>
              <w:t>105</w:t>
            </w:r>
          </w:p>
        </w:tc>
      </w:tr>
      <w:tr w:rsidR="00FE4235" w:rsidRPr="003A338B" w:rsidTr="00C074CD">
        <w:trPr>
          <w:jc w:val="center"/>
        </w:trPr>
        <w:tc>
          <w:tcPr>
            <w:tcW w:w="5771" w:type="dxa"/>
            <w:gridSpan w:val="3"/>
            <w:vMerge w:val="restart"/>
            <w:shd w:val="clear" w:color="auto" w:fill="auto"/>
            <w:vAlign w:val="center"/>
          </w:tcPr>
          <w:p w:rsidR="00FE4235" w:rsidRPr="003A338B" w:rsidRDefault="00FE4235" w:rsidP="00FE4235">
            <w:pPr>
              <w:rPr>
                <w:sz w:val="16"/>
                <w:szCs w:val="16"/>
              </w:rPr>
            </w:pPr>
            <w:r w:rsidRPr="003A338B">
              <w:rPr>
                <w:b/>
                <w:sz w:val="16"/>
                <w:szCs w:val="16"/>
              </w:rPr>
              <w:t>Organizzazione della didattica</w:t>
            </w:r>
            <w:r w:rsidRPr="003A338B">
              <w:rPr>
                <w:sz w:val="16"/>
                <w:szCs w:val="16"/>
              </w:rPr>
              <w:t>:</w:t>
            </w:r>
          </w:p>
        </w:tc>
        <w:tc>
          <w:tcPr>
            <w:tcW w:w="5041" w:type="dxa"/>
            <w:shd w:val="clear" w:color="auto" w:fill="auto"/>
            <w:vAlign w:val="center"/>
          </w:tcPr>
          <w:p w:rsidR="00FE4235" w:rsidRPr="003A338B" w:rsidRDefault="00FE4235" w:rsidP="00197BDA">
            <w:pPr>
              <w:rPr>
                <w:i/>
                <w:sz w:val="16"/>
                <w:szCs w:val="16"/>
              </w:rPr>
            </w:pPr>
            <w:r w:rsidRPr="003A338B">
              <w:rPr>
                <w:b/>
                <w:sz w:val="16"/>
                <w:szCs w:val="16"/>
              </w:rPr>
              <w:t>Ore di lezioni frontali</w:t>
            </w:r>
            <w:r w:rsidRPr="003A338B">
              <w:rPr>
                <w:sz w:val="16"/>
                <w:szCs w:val="16"/>
              </w:rPr>
              <w:t xml:space="preserve">: </w:t>
            </w:r>
            <w:r w:rsidR="003E6CE7" w:rsidRPr="003A338B">
              <w:rPr>
                <w:sz w:val="16"/>
                <w:szCs w:val="16"/>
              </w:rPr>
              <w:t>6</w:t>
            </w:r>
            <w:r w:rsidR="00AD49DB" w:rsidRPr="003A338B">
              <w:rPr>
                <w:sz w:val="16"/>
                <w:szCs w:val="16"/>
              </w:rPr>
              <w:t>0</w:t>
            </w:r>
          </w:p>
        </w:tc>
      </w:tr>
      <w:tr w:rsidR="00FE4235" w:rsidRPr="003A338B" w:rsidTr="00C074CD">
        <w:trPr>
          <w:jc w:val="center"/>
        </w:trPr>
        <w:tc>
          <w:tcPr>
            <w:tcW w:w="5771" w:type="dxa"/>
            <w:gridSpan w:val="3"/>
            <w:vMerge/>
            <w:shd w:val="clear" w:color="auto" w:fill="auto"/>
            <w:vAlign w:val="center"/>
          </w:tcPr>
          <w:p w:rsidR="00FE4235" w:rsidRPr="003A338B" w:rsidRDefault="00FE4235" w:rsidP="00C6154F">
            <w:pPr>
              <w:rPr>
                <w:sz w:val="16"/>
                <w:szCs w:val="16"/>
              </w:rPr>
            </w:pPr>
          </w:p>
        </w:tc>
        <w:tc>
          <w:tcPr>
            <w:tcW w:w="5041" w:type="dxa"/>
            <w:shd w:val="clear" w:color="auto" w:fill="auto"/>
            <w:vAlign w:val="center"/>
          </w:tcPr>
          <w:p w:rsidR="00FE4235" w:rsidRPr="003A338B" w:rsidRDefault="007169D0" w:rsidP="00197BDA">
            <w:pPr>
              <w:rPr>
                <w:i/>
                <w:sz w:val="16"/>
                <w:szCs w:val="16"/>
              </w:rPr>
            </w:pPr>
            <w:r w:rsidRPr="003A338B">
              <w:rPr>
                <w:b/>
                <w:sz w:val="16"/>
                <w:szCs w:val="16"/>
              </w:rPr>
              <w:t>Ore esercitazioni</w:t>
            </w:r>
            <w:r w:rsidRPr="003A338B">
              <w:rPr>
                <w:sz w:val="16"/>
                <w:szCs w:val="16"/>
              </w:rPr>
              <w:t xml:space="preserve">: </w:t>
            </w:r>
            <w:r w:rsidR="00DA61B8" w:rsidRPr="003A338B">
              <w:rPr>
                <w:sz w:val="16"/>
                <w:szCs w:val="16"/>
              </w:rPr>
              <w:t>60</w:t>
            </w:r>
          </w:p>
        </w:tc>
      </w:tr>
      <w:tr w:rsidR="00FE4235" w:rsidRPr="00197BDA" w:rsidTr="00E25502">
        <w:trPr>
          <w:jc w:val="center"/>
        </w:trPr>
        <w:tc>
          <w:tcPr>
            <w:tcW w:w="10812" w:type="dxa"/>
            <w:gridSpan w:val="4"/>
            <w:shd w:val="clear" w:color="auto" w:fill="auto"/>
            <w:vAlign w:val="center"/>
          </w:tcPr>
          <w:p w:rsidR="00FE4235" w:rsidRPr="00197BDA" w:rsidRDefault="003200D0" w:rsidP="00043E1D">
            <w:pPr>
              <w:jc w:val="both"/>
              <w:rPr>
                <w:b/>
                <w:i/>
                <w:sz w:val="16"/>
                <w:szCs w:val="16"/>
              </w:rPr>
            </w:pPr>
            <w:r w:rsidRPr="003A338B">
              <w:rPr>
                <w:b/>
                <w:sz w:val="16"/>
                <w:szCs w:val="16"/>
              </w:rPr>
              <w:t>Tipologia di Tipologia di unità formativa</w:t>
            </w:r>
            <w:r w:rsidRPr="003A338B">
              <w:rPr>
                <w:sz w:val="16"/>
                <w:szCs w:val="16"/>
              </w:rPr>
              <w:t>: ATTIVITÀ FORMATIV</w:t>
            </w:r>
            <w:r w:rsidR="00043E1D">
              <w:rPr>
                <w:sz w:val="16"/>
                <w:szCs w:val="16"/>
              </w:rPr>
              <w:t>A</w:t>
            </w:r>
            <w:r w:rsidRPr="003A338B">
              <w:rPr>
                <w:sz w:val="16"/>
                <w:szCs w:val="16"/>
              </w:rPr>
              <w:t xml:space="preserve"> CARATTERIZZANT</w:t>
            </w:r>
            <w:r w:rsidR="00043E1D">
              <w:rPr>
                <w:sz w:val="16"/>
                <w:szCs w:val="16"/>
              </w:rPr>
              <w:t>E</w:t>
            </w:r>
            <w:r w:rsidRPr="003A338B">
              <w:rPr>
                <w:sz w:val="16"/>
                <w:szCs w:val="16"/>
              </w:rPr>
              <w:t xml:space="preserve"> </w:t>
            </w:r>
          </w:p>
        </w:tc>
      </w:tr>
      <w:tr w:rsidR="00FE4235" w:rsidRPr="003A338B" w:rsidTr="00E25502">
        <w:trPr>
          <w:jc w:val="center"/>
        </w:trPr>
        <w:tc>
          <w:tcPr>
            <w:tcW w:w="10812" w:type="dxa"/>
            <w:gridSpan w:val="4"/>
            <w:shd w:val="clear" w:color="auto" w:fill="auto"/>
            <w:vAlign w:val="center"/>
          </w:tcPr>
          <w:p w:rsidR="00FE4235" w:rsidRPr="00197BDA" w:rsidRDefault="00FE4235" w:rsidP="00FE4235">
            <w:pPr>
              <w:rPr>
                <w:sz w:val="16"/>
                <w:szCs w:val="16"/>
              </w:rPr>
            </w:pPr>
            <w:r w:rsidRPr="003A338B">
              <w:rPr>
                <w:b/>
                <w:sz w:val="16"/>
                <w:szCs w:val="16"/>
              </w:rPr>
              <w:t>Tipo di unità formativa</w:t>
            </w:r>
            <w:r w:rsidRPr="003A338B">
              <w:rPr>
                <w:sz w:val="16"/>
                <w:szCs w:val="16"/>
              </w:rPr>
              <w:t>: OBBLIGATORIA</w:t>
            </w:r>
          </w:p>
        </w:tc>
      </w:tr>
      <w:tr w:rsidR="00FE4235" w:rsidRPr="003A338B" w:rsidTr="00E25502">
        <w:trPr>
          <w:jc w:val="center"/>
        </w:trPr>
        <w:tc>
          <w:tcPr>
            <w:tcW w:w="10812" w:type="dxa"/>
            <w:gridSpan w:val="4"/>
            <w:shd w:val="clear" w:color="auto" w:fill="auto"/>
            <w:vAlign w:val="center"/>
          </w:tcPr>
          <w:p w:rsidR="00FE4235" w:rsidRPr="003A338B" w:rsidRDefault="00FE4235" w:rsidP="00FE4235">
            <w:pPr>
              <w:rPr>
                <w:sz w:val="16"/>
                <w:szCs w:val="16"/>
              </w:rPr>
            </w:pPr>
            <w:r w:rsidRPr="003A338B">
              <w:rPr>
                <w:b/>
                <w:sz w:val="16"/>
                <w:szCs w:val="16"/>
              </w:rPr>
              <w:t>Lingua di insegnamento</w:t>
            </w:r>
            <w:r w:rsidRPr="003A338B">
              <w:rPr>
                <w:sz w:val="16"/>
                <w:szCs w:val="16"/>
              </w:rPr>
              <w:t>: ITALIANO</w:t>
            </w:r>
          </w:p>
        </w:tc>
      </w:tr>
      <w:tr w:rsidR="00FE4235" w:rsidRPr="00197BDA" w:rsidTr="00E25502">
        <w:trPr>
          <w:jc w:val="center"/>
        </w:trPr>
        <w:tc>
          <w:tcPr>
            <w:tcW w:w="10812" w:type="dxa"/>
            <w:gridSpan w:val="4"/>
            <w:shd w:val="clear" w:color="auto" w:fill="auto"/>
            <w:vAlign w:val="center"/>
          </w:tcPr>
          <w:p w:rsidR="00FE4235" w:rsidRPr="00197BDA" w:rsidRDefault="00FE4235" w:rsidP="003200D0">
            <w:pPr>
              <w:rPr>
                <w:sz w:val="16"/>
                <w:szCs w:val="16"/>
              </w:rPr>
            </w:pPr>
            <w:r w:rsidRPr="003A338B">
              <w:rPr>
                <w:b/>
                <w:sz w:val="16"/>
                <w:szCs w:val="16"/>
              </w:rPr>
              <w:t xml:space="preserve">Anno/Semestre </w:t>
            </w:r>
            <w:r w:rsidR="00F9288F" w:rsidRPr="003A338B">
              <w:rPr>
                <w:b/>
                <w:sz w:val="16"/>
                <w:szCs w:val="16"/>
              </w:rPr>
              <w:t>dell’unità formativa</w:t>
            </w:r>
            <w:r w:rsidRPr="003A338B">
              <w:rPr>
                <w:sz w:val="16"/>
                <w:szCs w:val="16"/>
              </w:rPr>
              <w:t>: I</w:t>
            </w:r>
            <w:r w:rsidR="00DA61B8" w:rsidRPr="003A338B">
              <w:rPr>
                <w:sz w:val="16"/>
                <w:szCs w:val="16"/>
              </w:rPr>
              <w:t>I</w:t>
            </w:r>
            <w:r w:rsidR="003E6CE7" w:rsidRPr="003A338B">
              <w:rPr>
                <w:sz w:val="16"/>
                <w:szCs w:val="16"/>
              </w:rPr>
              <w:t>I</w:t>
            </w:r>
            <w:r w:rsidRPr="003A338B">
              <w:rPr>
                <w:sz w:val="16"/>
                <w:szCs w:val="16"/>
              </w:rPr>
              <w:t xml:space="preserve"> ANNO, </w:t>
            </w:r>
            <w:r w:rsidR="00DA61B8" w:rsidRPr="003A338B">
              <w:rPr>
                <w:sz w:val="16"/>
                <w:szCs w:val="16"/>
              </w:rPr>
              <w:t>1</w:t>
            </w:r>
            <w:r w:rsidRPr="003A338B">
              <w:rPr>
                <w:sz w:val="16"/>
                <w:szCs w:val="16"/>
              </w:rPr>
              <w:t>° SEMESTRE</w:t>
            </w:r>
          </w:p>
        </w:tc>
      </w:tr>
      <w:tr w:rsidR="00FE4235" w:rsidRPr="003A338B" w:rsidTr="00E25502">
        <w:trPr>
          <w:jc w:val="center"/>
        </w:trPr>
        <w:tc>
          <w:tcPr>
            <w:tcW w:w="10812" w:type="dxa"/>
            <w:gridSpan w:val="4"/>
            <w:shd w:val="clear" w:color="auto" w:fill="auto"/>
            <w:vAlign w:val="center"/>
          </w:tcPr>
          <w:p w:rsidR="00DA61B8" w:rsidRPr="00197BDA" w:rsidRDefault="00DA61B8" w:rsidP="00DA61B8">
            <w:pPr>
              <w:rPr>
                <w:sz w:val="16"/>
                <w:szCs w:val="16"/>
                <w:lang w:val="en-US"/>
              </w:rPr>
            </w:pPr>
            <w:r w:rsidRPr="003A338B">
              <w:rPr>
                <w:b/>
                <w:sz w:val="16"/>
                <w:szCs w:val="16"/>
                <w:lang w:val="en-US"/>
              </w:rPr>
              <w:t>Periodo</w:t>
            </w:r>
            <w:r w:rsidRPr="003A338B">
              <w:rPr>
                <w:sz w:val="16"/>
                <w:szCs w:val="16"/>
                <w:lang w:val="en-US"/>
              </w:rPr>
              <w:t xml:space="preserve">: </w:t>
            </w:r>
            <w:r w:rsidR="00B90E5C" w:rsidRPr="0034244D">
              <w:rPr>
                <w:sz w:val="16"/>
                <w:szCs w:val="16"/>
              </w:rPr>
              <w:t>dal 29/09/2014 al 17/01/2015</w:t>
            </w:r>
          </w:p>
        </w:tc>
      </w:tr>
      <w:tr w:rsidR="00FE4235" w:rsidRPr="003A338B" w:rsidTr="00E25502">
        <w:trPr>
          <w:jc w:val="center"/>
        </w:trPr>
        <w:tc>
          <w:tcPr>
            <w:tcW w:w="10812" w:type="dxa"/>
            <w:gridSpan w:val="4"/>
            <w:shd w:val="clear" w:color="auto" w:fill="auto"/>
            <w:vAlign w:val="center"/>
          </w:tcPr>
          <w:p w:rsidR="005A64C3" w:rsidRPr="00197BDA" w:rsidRDefault="00FE4235" w:rsidP="00DA61B8">
            <w:pPr>
              <w:rPr>
                <w:sz w:val="16"/>
                <w:szCs w:val="16"/>
              </w:rPr>
            </w:pPr>
            <w:r w:rsidRPr="003A338B">
              <w:rPr>
                <w:b/>
                <w:sz w:val="16"/>
                <w:szCs w:val="16"/>
              </w:rPr>
              <w:t>Prerequisiti</w:t>
            </w:r>
            <w:r w:rsidRPr="003A338B">
              <w:rPr>
                <w:sz w:val="16"/>
                <w:szCs w:val="16"/>
              </w:rPr>
              <w:t xml:space="preserve">: </w:t>
            </w:r>
            <w:r w:rsidR="00DA61B8" w:rsidRPr="003A338B">
              <w:rPr>
                <w:sz w:val="16"/>
                <w:szCs w:val="16"/>
              </w:rPr>
              <w:t>ANALISI MATEMATICA 2</w:t>
            </w:r>
            <w:r w:rsidR="003E6CE7" w:rsidRPr="003A338B">
              <w:rPr>
                <w:sz w:val="16"/>
                <w:szCs w:val="16"/>
              </w:rPr>
              <w:t xml:space="preserve">, </w:t>
            </w:r>
            <w:r w:rsidR="003200D0" w:rsidRPr="003A338B">
              <w:rPr>
                <w:sz w:val="16"/>
                <w:szCs w:val="16"/>
              </w:rPr>
              <w:t>STATICA</w:t>
            </w:r>
          </w:p>
        </w:tc>
      </w:tr>
      <w:tr w:rsidR="00FE4235" w:rsidRPr="00197BDA" w:rsidTr="00E25502">
        <w:trPr>
          <w:jc w:val="center"/>
        </w:trPr>
        <w:tc>
          <w:tcPr>
            <w:tcW w:w="10812" w:type="dxa"/>
            <w:gridSpan w:val="4"/>
            <w:shd w:val="clear" w:color="auto" w:fill="auto"/>
            <w:vAlign w:val="center"/>
          </w:tcPr>
          <w:p w:rsidR="00FE4235" w:rsidRPr="003A338B" w:rsidRDefault="00FE4235" w:rsidP="009354C7">
            <w:pPr>
              <w:jc w:val="both"/>
              <w:rPr>
                <w:sz w:val="16"/>
                <w:szCs w:val="16"/>
              </w:rPr>
            </w:pPr>
            <w:r w:rsidRPr="003A338B">
              <w:rPr>
                <w:b/>
                <w:sz w:val="16"/>
                <w:szCs w:val="16"/>
              </w:rPr>
              <w:t>Obiettivi formativi (risultati d’apprendimento previsti e competenze da acquisire)</w:t>
            </w:r>
            <w:r w:rsidRPr="003A338B">
              <w:rPr>
                <w:sz w:val="16"/>
                <w:szCs w:val="16"/>
              </w:rPr>
              <w:t xml:space="preserve">: </w:t>
            </w:r>
          </w:p>
          <w:p w:rsidR="005A64C3" w:rsidRPr="00197BDA" w:rsidRDefault="0075320B" w:rsidP="00197BDA">
            <w:pPr>
              <w:jc w:val="both"/>
              <w:rPr>
                <w:sz w:val="16"/>
                <w:szCs w:val="16"/>
              </w:rPr>
            </w:pPr>
            <w:r w:rsidRPr="003A338B">
              <w:rPr>
                <w:sz w:val="16"/>
                <w:szCs w:val="16"/>
              </w:rPr>
              <w:t>L'obiettivo del corso è quello di fornire all’allievo ingegnere gli strumenti di base necessari per lo studio di problemi di meccanica strutturale in vista anche degli sviluppi applicativi dei corsi successivi, nonché quello di avviare l'allievo stesso verso i problemi di analisi e di progettazione strutturale. La parte iniziale del corso è volta allo studio della meccanica dei corpi continui deformabili, ponendo particolare attenzione al caso di corpi a comportamento elastico lineare. Viene quindi affrontato lo studio delle travi e dei sistemi strutturali composti da travi. In particolare, vengono studiati i problemi di verifica della resistenza e di stabilità elastica delle travi caricate di punta. Vengono infine presentati i concetti fondamentali del calcolo a rottura con applicazioni a travi e sistemi di travi.</w:t>
            </w:r>
          </w:p>
        </w:tc>
      </w:tr>
      <w:tr w:rsidR="00FE4235" w:rsidRPr="00197BDA" w:rsidTr="00E25502">
        <w:trPr>
          <w:trHeight w:val="226"/>
          <w:jc w:val="center"/>
        </w:trPr>
        <w:tc>
          <w:tcPr>
            <w:tcW w:w="10812" w:type="dxa"/>
            <w:gridSpan w:val="4"/>
            <w:shd w:val="clear" w:color="auto" w:fill="auto"/>
            <w:vAlign w:val="center"/>
          </w:tcPr>
          <w:p w:rsidR="005A64C3" w:rsidRPr="003A338B" w:rsidRDefault="005A64C3" w:rsidP="007169D0">
            <w:pPr>
              <w:jc w:val="center"/>
              <w:rPr>
                <w:b/>
                <w:sz w:val="16"/>
                <w:szCs w:val="16"/>
              </w:rPr>
            </w:pPr>
            <w:r w:rsidRPr="003A338B">
              <w:rPr>
                <w:b/>
                <w:sz w:val="16"/>
                <w:szCs w:val="16"/>
              </w:rPr>
              <w:t>Contenuti del corso/programma</w:t>
            </w:r>
          </w:p>
          <w:p w:rsidR="003200D0" w:rsidRPr="003A338B" w:rsidRDefault="003200D0" w:rsidP="002A3FFA">
            <w:pPr>
              <w:jc w:val="both"/>
              <w:rPr>
                <w:b/>
                <w:sz w:val="16"/>
                <w:szCs w:val="16"/>
              </w:rPr>
            </w:pPr>
          </w:p>
          <w:p w:rsidR="002A3FFA" w:rsidRPr="003A338B" w:rsidRDefault="002A3FFA" w:rsidP="002A3FFA">
            <w:pPr>
              <w:jc w:val="both"/>
              <w:rPr>
                <w:b/>
                <w:bCs/>
                <w:sz w:val="16"/>
                <w:szCs w:val="16"/>
              </w:rPr>
            </w:pPr>
            <w:r w:rsidRPr="003A338B">
              <w:rPr>
                <w:b/>
                <w:sz w:val="16"/>
                <w:szCs w:val="16"/>
              </w:rPr>
              <w:t>Argomenti delle lezioni</w:t>
            </w:r>
            <w:r w:rsidR="008904CF" w:rsidRPr="003A338B">
              <w:rPr>
                <w:bCs/>
                <w:sz w:val="16"/>
                <w:szCs w:val="16"/>
              </w:rPr>
              <w:t>:</w:t>
            </w:r>
          </w:p>
          <w:p w:rsidR="0071429D" w:rsidRPr="003A338B" w:rsidRDefault="0071429D" w:rsidP="0071429D">
            <w:pPr>
              <w:ind w:right="90"/>
              <w:jc w:val="both"/>
              <w:rPr>
                <w:sz w:val="16"/>
                <w:szCs w:val="16"/>
              </w:rPr>
            </w:pPr>
            <w:r w:rsidRPr="003A338B">
              <w:rPr>
                <w:sz w:val="16"/>
                <w:szCs w:val="16"/>
              </w:rPr>
              <w:t>Cinematica dei corpi continui deformabili, tensori della deformazione, misure geometriche della deformazione, deformazioni infinitesime, spostamenti rigidi infinitesimi, equazioni di congruenza.</w:t>
            </w:r>
          </w:p>
          <w:p w:rsidR="0071429D" w:rsidRPr="003A338B" w:rsidRDefault="0071429D" w:rsidP="0071429D">
            <w:pPr>
              <w:ind w:right="90"/>
              <w:jc w:val="both"/>
              <w:rPr>
                <w:sz w:val="16"/>
                <w:szCs w:val="16"/>
              </w:rPr>
            </w:pPr>
            <w:r w:rsidRPr="003A338B">
              <w:rPr>
                <w:sz w:val="16"/>
                <w:szCs w:val="16"/>
              </w:rPr>
              <w:t xml:space="preserve">Analisi dello stato di tensione interna dei corpi continui: Tensore di </w:t>
            </w:r>
            <w:proofErr w:type="spellStart"/>
            <w:r w:rsidRPr="003A338B">
              <w:rPr>
                <w:sz w:val="16"/>
                <w:szCs w:val="16"/>
              </w:rPr>
              <w:t>Cauchy</w:t>
            </w:r>
            <w:proofErr w:type="spellEnd"/>
            <w:r w:rsidRPr="003A338B">
              <w:rPr>
                <w:sz w:val="16"/>
                <w:szCs w:val="16"/>
              </w:rPr>
              <w:t xml:space="preserve">, componenti del tensore della tensione, direzioni e componenti principali di tensione, invarianti di tensione, equazioni di equilibrio interno e ai limiti, cerchi di </w:t>
            </w:r>
            <w:proofErr w:type="spellStart"/>
            <w:r w:rsidRPr="003A338B">
              <w:rPr>
                <w:sz w:val="16"/>
                <w:szCs w:val="16"/>
              </w:rPr>
              <w:t>Mohr</w:t>
            </w:r>
            <w:proofErr w:type="spellEnd"/>
            <w:r w:rsidRPr="003A338B">
              <w:rPr>
                <w:sz w:val="16"/>
                <w:szCs w:val="16"/>
              </w:rPr>
              <w:t xml:space="preserve">. </w:t>
            </w:r>
          </w:p>
          <w:p w:rsidR="0071429D" w:rsidRPr="003A338B" w:rsidRDefault="0071429D" w:rsidP="0071429D">
            <w:pPr>
              <w:ind w:right="90"/>
              <w:jc w:val="both"/>
              <w:rPr>
                <w:sz w:val="16"/>
                <w:szCs w:val="16"/>
              </w:rPr>
            </w:pPr>
            <w:r w:rsidRPr="003A338B">
              <w:rPr>
                <w:sz w:val="16"/>
                <w:szCs w:val="16"/>
              </w:rPr>
              <w:t>Il Principio dei lavori virtuali per i corpi deformabili: teorema degli spostamenti virtuali, teorema delle forze virtuali.</w:t>
            </w:r>
          </w:p>
          <w:p w:rsidR="0071429D" w:rsidRPr="003A338B" w:rsidRDefault="0071429D" w:rsidP="0071429D">
            <w:pPr>
              <w:ind w:right="90"/>
              <w:jc w:val="both"/>
              <w:rPr>
                <w:sz w:val="16"/>
                <w:szCs w:val="16"/>
              </w:rPr>
            </w:pPr>
            <w:r w:rsidRPr="003A338B">
              <w:rPr>
                <w:sz w:val="16"/>
                <w:szCs w:val="16"/>
              </w:rPr>
              <w:t xml:space="preserve">Il legame costitutivo dei materiali. Il corpo elastico, elasticità lineare, isotropia, legge di </w:t>
            </w:r>
            <w:proofErr w:type="spellStart"/>
            <w:r w:rsidRPr="003A338B">
              <w:rPr>
                <w:sz w:val="16"/>
                <w:szCs w:val="16"/>
              </w:rPr>
              <w:t>Hooke</w:t>
            </w:r>
            <w:proofErr w:type="spellEnd"/>
            <w:r w:rsidRPr="003A338B">
              <w:rPr>
                <w:sz w:val="16"/>
                <w:szCs w:val="16"/>
              </w:rPr>
              <w:t xml:space="preserve"> generalizzata. Potenziale elastico, potenziale elastico complementare. Lavoro di deformazione nei corpi elastici lineari, teorema di </w:t>
            </w:r>
            <w:proofErr w:type="spellStart"/>
            <w:r w:rsidRPr="003A338B">
              <w:rPr>
                <w:sz w:val="16"/>
                <w:szCs w:val="16"/>
              </w:rPr>
              <w:t>Clapeyron</w:t>
            </w:r>
            <w:proofErr w:type="spellEnd"/>
            <w:r w:rsidRPr="003A338B">
              <w:rPr>
                <w:sz w:val="16"/>
                <w:szCs w:val="16"/>
              </w:rPr>
              <w:t>, teorema di Betti. Principi energetici: Energia Potenziale Totale ed Energia Complementare Totale. Il problema dell’equilibrio elastico lineare, unicità della soluzione, principio di sovrapposizione degli effetti.</w:t>
            </w:r>
          </w:p>
          <w:p w:rsidR="0071429D" w:rsidRPr="003A338B" w:rsidRDefault="0071429D" w:rsidP="0071429D">
            <w:pPr>
              <w:ind w:right="232"/>
              <w:jc w:val="both"/>
              <w:rPr>
                <w:sz w:val="16"/>
                <w:szCs w:val="16"/>
              </w:rPr>
            </w:pPr>
            <w:r w:rsidRPr="003A338B">
              <w:rPr>
                <w:sz w:val="16"/>
                <w:szCs w:val="16"/>
              </w:rPr>
              <w:t xml:space="preserve">Il problema del De Saint </w:t>
            </w:r>
            <w:proofErr w:type="spellStart"/>
            <w:r w:rsidRPr="003A338B">
              <w:rPr>
                <w:sz w:val="16"/>
                <w:szCs w:val="16"/>
              </w:rPr>
              <w:t>Venant</w:t>
            </w:r>
            <w:proofErr w:type="spellEnd"/>
            <w:r w:rsidRPr="003A338B">
              <w:rPr>
                <w:sz w:val="16"/>
                <w:szCs w:val="16"/>
              </w:rPr>
              <w:t>, sollecitazioni semplici e composte, Sforzo Normale, Flessione retta e Flessione Deviata, Torsione: approccio agli spostamenti e approccio alle tensioni, Flessione con Taglio costante. Sezioni sottili soggette a torsione e a taglio.</w:t>
            </w:r>
          </w:p>
          <w:p w:rsidR="0071429D" w:rsidRPr="003A338B" w:rsidRDefault="0071429D" w:rsidP="0071429D">
            <w:pPr>
              <w:ind w:right="232"/>
              <w:jc w:val="both"/>
              <w:rPr>
                <w:sz w:val="16"/>
                <w:szCs w:val="16"/>
              </w:rPr>
            </w:pPr>
            <w:r w:rsidRPr="003A338B">
              <w:rPr>
                <w:sz w:val="16"/>
                <w:szCs w:val="16"/>
              </w:rPr>
              <w:t>Teoria tecnica della trave: linea elastica delle travi ad asse rettilineo; sistemi di travi: risoluzione con il metodo delle forze e con il metodo degli spostamenti.</w:t>
            </w:r>
          </w:p>
          <w:p w:rsidR="0071429D" w:rsidRPr="003A338B" w:rsidRDefault="0071429D" w:rsidP="0071429D">
            <w:pPr>
              <w:ind w:right="232"/>
              <w:jc w:val="both"/>
              <w:rPr>
                <w:sz w:val="16"/>
                <w:szCs w:val="16"/>
              </w:rPr>
            </w:pPr>
            <w:r w:rsidRPr="003A338B">
              <w:rPr>
                <w:sz w:val="16"/>
                <w:szCs w:val="16"/>
              </w:rPr>
              <w:t xml:space="preserve">Resistenza dei materiali: Proprietà elastiche e plastiche dei materiali strutturali, Criteri di snervamento per i materiali duttili (Tresca, </w:t>
            </w:r>
            <w:proofErr w:type="spellStart"/>
            <w:r w:rsidRPr="003A338B">
              <w:rPr>
                <w:sz w:val="16"/>
                <w:szCs w:val="16"/>
              </w:rPr>
              <w:t>Hencky</w:t>
            </w:r>
            <w:proofErr w:type="spellEnd"/>
            <w:r w:rsidRPr="003A338B">
              <w:rPr>
                <w:sz w:val="16"/>
                <w:szCs w:val="16"/>
              </w:rPr>
              <w:t xml:space="preserve"> Von </w:t>
            </w:r>
            <w:proofErr w:type="spellStart"/>
            <w:r w:rsidRPr="003A338B">
              <w:rPr>
                <w:sz w:val="16"/>
                <w:szCs w:val="16"/>
              </w:rPr>
              <w:t>Mises</w:t>
            </w:r>
            <w:proofErr w:type="spellEnd"/>
            <w:r w:rsidRPr="003A338B">
              <w:rPr>
                <w:sz w:val="16"/>
                <w:szCs w:val="16"/>
              </w:rPr>
              <w:t>), verifica di sicurezza.</w:t>
            </w:r>
          </w:p>
          <w:p w:rsidR="0071429D" w:rsidRPr="003A338B" w:rsidRDefault="0071429D" w:rsidP="0071429D">
            <w:pPr>
              <w:ind w:right="232"/>
              <w:jc w:val="both"/>
              <w:rPr>
                <w:sz w:val="16"/>
                <w:szCs w:val="16"/>
              </w:rPr>
            </w:pPr>
            <w:r w:rsidRPr="003A338B">
              <w:rPr>
                <w:sz w:val="16"/>
                <w:szCs w:val="16"/>
              </w:rPr>
              <w:t>Il legame elasto-plastico; cenni sul problema elasto-plastico incrementale; collasso plastico; i teoremi fondamentali del calcolo a rottura e loro applicazione alle travi e ai sistemi di travi inflesse.</w:t>
            </w:r>
          </w:p>
          <w:p w:rsidR="0071429D" w:rsidRPr="003A338B" w:rsidRDefault="0071429D" w:rsidP="0071429D">
            <w:pPr>
              <w:ind w:right="232"/>
              <w:jc w:val="both"/>
              <w:rPr>
                <w:sz w:val="16"/>
                <w:szCs w:val="16"/>
              </w:rPr>
            </w:pPr>
            <w:r w:rsidRPr="003A338B">
              <w:rPr>
                <w:sz w:val="16"/>
                <w:szCs w:val="16"/>
              </w:rPr>
              <w:t xml:space="preserve">Stabilità dell'equilibrio elastico. Richiami dei concetti generali della stabilità dell'equilibrio. Stabilità elastica dei sistemi discreti. Stabilità elastica delle travi caricate di punta, asta di Eulero. </w:t>
            </w:r>
          </w:p>
          <w:p w:rsidR="003200D0" w:rsidRPr="003A338B" w:rsidRDefault="003200D0" w:rsidP="0071429D">
            <w:pPr>
              <w:ind w:right="232"/>
              <w:jc w:val="both"/>
              <w:rPr>
                <w:sz w:val="16"/>
                <w:szCs w:val="16"/>
              </w:rPr>
            </w:pPr>
            <w:r w:rsidRPr="003A338B">
              <w:rPr>
                <w:b/>
                <w:sz w:val="16"/>
                <w:szCs w:val="16"/>
              </w:rPr>
              <w:t>Argomenti delle esercitazioni</w:t>
            </w:r>
            <w:r w:rsidRPr="003A338B">
              <w:rPr>
                <w:sz w:val="16"/>
                <w:szCs w:val="16"/>
              </w:rPr>
              <w:t>:</w:t>
            </w:r>
          </w:p>
          <w:p w:rsidR="003200D0" w:rsidRPr="00197BDA" w:rsidRDefault="003200D0" w:rsidP="00197BDA">
            <w:pPr>
              <w:ind w:right="232"/>
              <w:jc w:val="both"/>
              <w:rPr>
                <w:sz w:val="16"/>
                <w:szCs w:val="16"/>
              </w:rPr>
            </w:pPr>
            <w:r w:rsidRPr="003A338B">
              <w:rPr>
                <w:sz w:val="16"/>
                <w:szCs w:val="16"/>
              </w:rPr>
              <w:t xml:space="preserve">Applicazioni pratiche </w:t>
            </w:r>
            <w:r w:rsidR="0075320B" w:rsidRPr="003A338B">
              <w:rPr>
                <w:sz w:val="16"/>
                <w:szCs w:val="16"/>
              </w:rPr>
              <w:t>su</w:t>
            </w:r>
            <w:r w:rsidRPr="003A338B">
              <w:rPr>
                <w:sz w:val="16"/>
                <w:szCs w:val="16"/>
              </w:rPr>
              <w:t>gli argomenti svolti nel corso delle lezioni.</w:t>
            </w:r>
          </w:p>
        </w:tc>
      </w:tr>
      <w:tr w:rsidR="00FE4235" w:rsidRPr="003A338B" w:rsidTr="00E25502">
        <w:trPr>
          <w:jc w:val="center"/>
        </w:trPr>
        <w:tc>
          <w:tcPr>
            <w:tcW w:w="10812" w:type="dxa"/>
            <w:gridSpan w:val="4"/>
            <w:shd w:val="clear" w:color="auto" w:fill="auto"/>
            <w:vAlign w:val="center"/>
          </w:tcPr>
          <w:p w:rsidR="00FE4235" w:rsidRPr="003A338B" w:rsidRDefault="005A64C3" w:rsidP="005A64C3">
            <w:pPr>
              <w:rPr>
                <w:sz w:val="16"/>
                <w:szCs w:val="16"/>
              </w:rPr>
            </w:pPr>
            <w:r w:rsidRPr="003A338B">
              <w:rPr>
                <w:b/>
                <w:sz w:val="16"/>
                <w:szCs w:val="16"/>
              </w:rPr>
              <w:t>Modalità di frequenza</w:t>
            </w:r>
            <w:r w:rsidRPr="003A338B">
              <w:rPr>
                <w:sz w:val="16"/>
                <w:szCs w:val="16"/>
              </w:rPr>
              <w:t>: Obbligatoria</w:t>
            </w:r>
          </w:p>
        </w:tc>
      </w:tr>
      <w:tr w:rsidR="00FE4235" w:rsidRPr="003A338B" w:rsidTr="00E25502">
        <w:trPr>
          <w:jc w:val="center"/>
        </w:trPr>
        <w:tc>
          <w:tcPr>
            <w:tcW w:w="10812" w:type="dxa"/>
            <w:gridSpan w:val="4"/>
            <w:shd w:val="clear" w:color="auto" w:fill="auto"/>
            <w:vAlign w:val="center"/>
          </w:tcPr>
          <w:p w:rsidR="00FE4235" w:rsidRPr="00197BDA" w:rsidRDefault="005A64C3" w:rsidP="005A64C3">
            <w:pPr>
              <w:rPr>
                <w:sz w:val="16"/>
                <w:szCs w:val="16"/>
              </w:rPr>
            </w:pPr>
            <w:r w:rsidRPr="003A338B">
              <w:rPr>
                <w:b/>
                <w:sz w:val="16"/>
                <w:szCs w:val="16"/>
              </w:rPr>
              <w:t>Modalità di erogazione</w:t>
            </w:r>
            <w:r w:rsidRPr="003A338B">
              <w:rPr>
                <w:sz w:val="16"/>
                <w:szCs w:val="16"/>
              </w:rPr>
              <w:t>: Frontale</w:t>
            </w:r>
          </w:p>
        </w:tc>
      </w:tr>
      <w:tr w:rsidR="00FE4235" w:rsidRPr="00197BDA" w:rsidTr="00E25502">
        <w:trPr>
          <w:jc w:val="center"/>
        </w:trPr>
        <w:tc>
          <w:tcPr>
            <w:tcW w:w="10812" w:type="dxa"/>
            <w:gridSpan w:val="4"/>
            <w:shd w:val="clear" w:color="auto" w:fill="auto"/>
            <w:vAlign w:val="center"/>
          </w:tcPr>
          <w:p w:rsidR="005A64C3" w:rsidRPr="00197BDA" w:rsidRDefault="00861336" w:rsidP="003C0392">
            <w:pPr>
              <w:jc w:val="both"/>
              <w:rPr>
                <w:sz w:val="16"/>
                <w:szCs w:val="16"/>
              </w:rPr>
            </w:pPr>
            <w:r w:rsidRPr="003A338B">
              <w:rPr>
                <w:b/>
                <w:sz w:val="16"/>
                <w:szCs w:val="16"/>
              </w:rPr>
              <w:t>Metodi di verifica dell’apprendimento</w:t>
            </w:r>
            <w:r w:rsidRPr="003A338B">
              <w:rPr>
                <w:sz w:val="16"/>
                <w:szCs w:val="16"/>
              </w:rPr>
              <w:t xml:space="preserve">: </w:t>
            </w:r>
            <w:r w:rsidR="003C0392" w:rsidRPr="003A338B">
              <w:rPr>
                <w:sz w:val="16"/>
                <w:szCs w:val="16"/>
              </w:rPr>
              <w:t>P</w:t>
            </w:r>
            <w:r w:rsidR="003E6CE7" w:rsidRPr="003A338B">
              <w:rPr>
                <w:sz w:val="16"/>
                <w:szCs w:val="16"/>
              </w:rPr>
              <w:t xml:space="preserve">rova scritta </w:t>
            </w:r>
            <w:r w:rsidR="003C0392" w:rsidRPr="003A338B">
              <w:rPr>
                <w:sz w:val="16"/>
                <w:szCs w:val="16"/>
              </w:rPr>
              <w:t>e</w:t>
            </w:r>
            <w:r w:rsidR="003E6CE7" w:rsidRPr="003A338B">
              <w:rPr>
                <w:sz w:val="16"/>
                <w:szCs w:val="16"/>
              </w:rPr>
              <w:t xml:space="preserve"> prova orale.</w:t>
            </w:r>
          </w:p>
        </w:tc>
      </w:tr>
      <w:tr w:rsidR="00FE4235" w:rsidRPr="006F2EB7" w:rsidTr="00E25502">
        <w:trPr>
          <w:jc w:val="center"/>
        </w:trPr>
        <w:tc>
          <w:tcPr>
            <w:tcW w:w="10812" w:type="dxa"/>
            <w:gridSpan w:val="4"/>
            <w:shd w:val="clear" w:color="auto" w:fill="auto"/>
            <w:vAlign w:val="center"/>
          </w:tcPr>
          <w:p w:rsidR="003E6CE7" w:rsidRPr="003A338B" w:rsidRDefault="00861336" w:rsidP="0075320B">
            <w:pPr>
              <w:jc w:val="both"/>
              <w:rPr>
                <w:sz w:val="16"/>
                <w:szCs w:val="16"/>
                <w:lang w:val="en-GB"/>
              </w:rPr>
            </w:pPr>
            <w:r w:rsidRPr="003A338B">
              <w:rPr>
                <w:b/>
                <w:sz w:val="16"/>
                <w:szCs w:val="16"/>
              </w:rPr>
              <w:t>Letture consigliate o richieste</w:t>
            </w:r>
            <w:r w:rsidRPr="003A338B">
              <w:rPr>
                <w:sz w:val="16"/>
                <w:szCs w:val="16"/>
              </w:rPr>
              <w:t xml:space="preserve">: </w:t>
            </w:r>
            <w:r w:rsidR="003C0392" w:rsidRPr="003A338B">
              <w:rPr>
                <w:sz w:val="16"/>
                <w:szCs w:val="16"/>
              </w:rPr>
              <w:t xml:space="preserve">MALVERN </w:t>
            </w:r>
            <w:proofErr w:type="spellStart"/>
            <w:r w:rsidR="003C0392" w:rsidRPr="003A338B">
              <w:rPr>
                <w:sz w:val="16"/>
                <w:szCs w:val="16"/>
              </w:rPr>
              <w:t>E.L.</w:t>
            </w:r>
            <w:proofErr w:type="spellEnd"/>
            <w:r w:rsidR="003C0392" w:rsidRPr="003A338B">
              <w:rPr>
                <w:sz w:val="16"/>
                <w:szCs w:val="16"/>
              </w:rPr>
              <w:t>,</w:t>
            </w:r>
            <w:r w:rsidR="003C0392" w:rsidRPr="003A338B">
              <w:rPr>
                <w:i/>
                <w:sz w:val="16"/>
                <w:szCs w:val="16"/>
              </w:rPr>
              <w:t xml:space="preserve"> "</w:t>
            </w:r>
            <w:proofErr w:type="spellStart"/>
            <w:r w:rsidR="003C0392" w:rsidRPr="003A338B">
              <w:rPr>
                <w:i/>
                <w:sz w:val="16"/>
                <w:szCs w:val="16"/>
              </w:rPr>
              <w:t>Introduction</w:t>
            </w:r>
            <w:proofErr w:type="spellEnd"/>
            <w:r w:rsidR="003C0392" w:rsidRPr="003A338B">
              <w:rPr>
                <w:i/>
                <w:sz w:val="16"/>
                <w:szCs w:val="16"/>
              </w:rPr>
              <w:t xml:space="preserve"> </w:t>
            </w:r>
            <w:proofErr w:type="spellStart"/>
            <w:r w:rsidR="003C0392" w:rsidRPr="003A338B">
              <w:rPr>
                <w:i/>
                <w:sz w:val="16"/>
                <w:szCs w:val="16"/>
              </w:rPr>
              <w:t>to</w:t>
            </w:r>
            <w:proofErr w:type="spellEnd"/>
            <w:r w:rsidR="003C0392" w:rsidRPr="003A338B">
              <w:rPr>
                <w:i/>
                <w:sz w:val="16"/>
                <w:szCs w:val="16"/>
              </w:rPr>
              <w:t xml:space="preserve"> the </w:t>
            </w:r>
            <w:proofErr w:type="spellStart"/>
            <w:r w:rsidR="003C0392" w:rsidRPr="003A338B">
              <w:rPr>
                <w:i/>
                <w:sz w:val="16"/>
                <w:szCs w:val="16"/>
              </w:rPr>
              <w:t>Mechanics</w:t>
            </w:r>
            <w:proofErr w:type="spellEnd"/>
            <w:r w:rsidR="003C0392" w:rsidRPr="003A338B">
              <w:rPr>
                <w:i/>
                <w:sz w:val="16"/>
                <w:szCs w:val="16"/>
              </w:rPr>
              <w:t xml:space="preserve"> </w:t>
            </w:r>
            <w:proofErr w:type="spellStart"/>
            <w:r w:rsidR="003C0392" w:rsidRPr="003A338B">
              <w:rPr>
                <w:i/>
                <w:sz w:val="16"/>
                <w:szCs w:val="16"/>
              </w:rPr>
              <w:t>of</w:t>
            </w:r>
            <w:proofErr w:type="spellEnd"/>
            <w:r w:rsidR="003C0392" w:rsidRPr="003A338B">
              <w:rPr>
                <w:i/>
                <w:sz w:val="16"/>
                <w:szCs w:val="16"/>
              </w:rPr>
              <w:t xml:space="preserve"> </w:t>
            </w:r>
            <w:proofErr w:type="spellStart"/>
            <w:r w:rsidR="003C0392" w:rsidRPr="003A338B">
              <w:rPr>
                <w:i/>
                <w:sz w:val="16"/>
                <w:szCs w:val="16"/>
              </w:rPr>
              <w:t>Countinuous</w:t>
            </w:r>
            <w:proofErr w:type="spellEnd"/>
            <w:r w:rsidR="003C0392" w:rsidRPr="003A338B">
              <w:rPr>
                <w:i/>
                <w:sz w:val="16"/>
                <w:szCs w:val="16"/>
              </w:rPr>
              <w:t xml:space="preserve"> Medium</w:t>
            </w:r>
            <w:r w:rsidR="004B2772" w:rsidRPr="003A338B">
              <w:rPr>
                <w:sz w:val="16"/>
                <w:szCs w:val="16"/>
              </w:rPr>
              <w:t xml:space="preserve">", </w:t>
            </w:r>
            <w:proofErr w:type="spellStart"/>
            <w:r w:rsidR="004B2772" w:rsidRPr="003A338B">
              <w:rPr>
                <w:sz w:val="16"/>
                <w:szCs w:val="16"/>
              </w:rPr>
              <w:t>Prentice</w:t>
            </w:r>
            <w:proofErr w:type="spellEnd"/>
            <w:r w:rsidR="004B2772" w:rsidRPr="003A338B">
              <w:rPr>
                <w:sz w:val="16"/>
                <w:szCs w:val="16"/>
              </w:rPr>
              <w:t xml:space="preserve"> Hall; </w:t>
            </w:r>
            <w:r w:rsidR="003C0392" w:rsidRPr="003A338B">
              <w:rPr>
                <w:sz w:val="16"/>
                <w:szCs w:val="16"/>
              </w:rPr>
              <w:t xml:space="preserve">CAPURSO M., </w:t>
            </w:r>
            <w:r w:rsidR="003C0392" w:rsidRPr="003A338B">
              <w:rPr>
                <w:i/>
                <w:sz w:val="16"/>
                <w:szCs w:val="16"/>
              </w:rPr>
              <w:t>"Lezioni di scienza delle costruzioni",</w:t>
            </w:r>
            <w:r w:rsidR="004B2772" w:rsidRPr="003A338B">
              <w:rPr>
                <w:sz w:val="16"/>
                <w:szCs w:val="16"/>
              </w:rPr>
              <w:t xml:space="preserve"> Bologna, Pitagora; </w:t>
            </w:r>
            <w:r w:rsidR="003C0392" w:rsidRPr="003A338B">
              <w:rPr>
                <w:sz w:val="16"/>
                <w:szCs w:val="16"/>
              </w:rPr>
              <w:t xml:space="preserve">VIOLA E., </w:t>
            </w:r>
            <w:r w:rsidR="003C0392" w:rsidRPr="003A338B">
              <w:rPr>
                <w:i/>
                <w:sz w:val="16"/>
                <w:szCs w:val="16"/>
              </w:rPr>
              <w:t>"Esercitazioni di Scienza delle costruzioni",</w:t>
            </w:r>
            <w:r w:rsidR="003C0392" w:rsidRPr="003A338B">
              <w:rPr>
                <w:sz w:val="16"/>
                <w:szCs w:val="16"/>
              </w:rPr>
              <w:t xml:space="preserve"> voll. </w:t>
            </w:r>
            <w:r w:rsidR="004B2772" w:rsidRPr="003A338B">
              <w:rPr>
                <w:sz w:val="16"/>
                <w:szCs w:val="16"/>
                <w:lang w:val="en-US"/>
              </w:rPr>
              <w:t xml:space="preserve">I-II, Bologna, Pitagora; </w:t>
            </w:r>
            <w:r w:rsidR="003C0392" w:rsidRPr="003A338B">
              <w:rPr>
                <w:sz w:val="16"/>
                <w:szCs w:val="16"/>
                <w:lang w:val="en-GB"/>
              </w:rPr>
              <w:t xml:space="preserve">ODEN J.T., </w:t>
            </w:r>
            <w:r w:rsidR="003C0392" w:rsidRPr="003A338B">
              <w:rPr>
                <w:i/>
                <w:sz w:val="16"/>
                <w:szCs w:val="16"/>
                <w:lang w:val="en-GB"/>
              </w:rPr>
              <w:t>"Mechanics of Elastic Structures",</w:t>
            </w:r>
            <w:r w:rsidR="003C0392" w:rsidRPr="003A338B">
              <w:rPr>
                <w:sz w:val="16"/>
                <w:szCs w:val="16"/>
                <w:lang w:val="en-GB"/>
              </w:rPr>
              <w:t xml:space="preserve"> Mc-Graw Hill book.</w:t>
            </w:r>
          </w:p>
          <w:p w:rsidR="0033036E" w:rsidRPr="003A338B" w:rsidRDefault="00912414" w:rsidP="0075320B">
            <w:pPr>
              <w:jc w:val="both"/>
              <w:rPr>
                <w:b/>
                <w:sz w:val="16"/>
                <w:szCs w:val="16"/>
                <w:lang w:val="en-US"/>
              </w:rPr>
            </w:pPr>
            <w:hyperlink r:id="rId7" w:history="1">
              <w:r w:rsidR="0033036E" w:rsidRPr="003A338B">
                <w:rPr>
                  <w:rStyle w:val="Collegamentoipertestuale"/>
                  <w:sz w:val="16"/>
                  <w:szCs w:val="16"/>
                  <w:lang w:val="en-GB"/>
                </w:rPr>
                <w:t>http://icampus.ingegneriacivile.unical.it</w:t>
              </w:r>
            </w:hyperlink>
          </w:p>
        </w:tc>
      </w:tr>
      <w:tr w:rsidR="00AD7DAE" w:rsidRPr="003A338B" w:rsidTr="00E25502">
        <w:trPr>
          <w:jc w:val="center"/>
        </w:trPr>
        <w:tc>
          <w:tcPr>
            <w:tcW w:w="10812" w:type="dxa"/>
            <w:gridSpan w:val="4"/>
            <w:shd w:val="clear" w:color="auto" w:fill="auto"/>
            <w:vAlign w:val="center"/>
          </w:tcPr>
          <w:p w:rsidR="00AD7DAE" w:rsidRPr="00197BDA" w:rsidRDefault="00AD7DAE" w:rsidP="003200D0">
            <w:pPr>
              <w:jc w:val="both"/>
              <w:rPr>
                <w:b/>
                <w:sz w:val="16"/>
                <w:szCs w:val="16"/>
              </w:rPr>
            </w:pPr>
            <w:r w:rsidRPr="003A338B">
              <w:rPr>
                <w:b/>
                <w:sz w:val="16"/>
                <w:szCs w:val="16"/>
              </w:rPr>
              <w:t>Metodologie didattiche</w:t>
            </w:r>
            <w:r w:rsidRPr="003A338B">
              <w:rPr>
                <w:sz w:val="16"/>
                <w:szCs w:val="16"/>
              </w:rPr>
              <w:t xml:space="preserve">: lezioni frontali, esercitazioni. </w:t>
            </w:r>
          </w:p>
        </w:tc>
      </w:tr>
      <w:tr w:rsidR="00FE4235" w:rsidRPr="003A338B" w:rsidTr="00C074CD">
        <w:trPr>
          <w:jc w:val="center"/>
        </w:trPr>
        <w:tc>
          <w:tcPr>
            <w:tcW w:w="4511" w:type="dxa"/>
            <w:shd w:val="clear" w:color="auto" w:fill="auto"/>
            <w:vAlign w:val="center"/>
          </w:tcPr>
          <w:p w:rsidR="00FE4235" w:rsidRPr="003A338B" w:rsidRDefault="00861336" w:rsidP="00197BDA">
            <w:pPr>
              <w:jc w:val="both"/>
              <w:rPr>
                <w:sz w:val="16"/>
                <w:szCs w:val="16"/>
              </w:rPr>
            </w:pPr>
            <w:r w:rsidRPr="003A338B">
              <w:rPr>
                <w:b/>
                <w:sz w:val="16"/>
                <w:szCs w:val="16"/>
              </w:rPr>
              <w:t>Orario e aule lezioni</w:t>
            </w:r>
            <w:r w:rsidRPr="003A338B">
              <w:rPr>
                <w:i/>
                <w:sz w:val="16"/>
                <w:szCs w:val="16"/>
                <w:lang w:val="en-GB"/>
              </w:rPr>
              <w:t>:</w:t>
            </w:r>
          </w:p>
        </w:tc>
        <w:tc>
          <w:tcPr>
            <w:tcW w:w="6301" w:type="dxa"/>
            <w:gridSpan w:val="3"/>
            <w:vMerge w:val="restart"/>
            <w:shd w:val="clear" w:color="auto" w:fill="auto"/>
            <w:vAlign w:val="center"/>
          </w:tcPr>
          <w:p w:rsidR="00FE4235" w:rsidRPr="003A338B" w:rsidRDefault="00912414" w:rsidP="00C6154F">
            <w:pPr>
              <w:jc w:val="both"/>
              <w:rPr>
                <w:sz w:val="16"/>
                <w:szCs w:val="16"/>
              </w:rPr>
            </w:pPr>
            <w:hyperlink r:id="rId8" w:history="1">
              <w:r w:rsidR="00E25502" w:rsidRPr="00146DC6">
                <w:rPr>
                  <w:rStyle w:val="Collegamentoipertestuale"/>
                  <w:sz w:val="16"/>
                  <w:szCs w:val="16"/>
                </w:rPr>
                <w:t>www.ingegneriacivile.unical.it/edile-architettura</w:t>
              </w:r>
            </w:hyperlink>
          </w:p>
        </w:tc>
      </w:tr>
      <w:tr w:rsidR="00FE4235" w:rsidRPr="003A338B" w:rsidTr="00C074CD">
        <w:trPr>
          <w:jc w:val="center"/>
        </w:trPr>
        <w:tc>
          <w:tcPr>
            <w:tcW w:w="4511" w:type="dxa"/>
            <w:shd w:val="clear" w:color="auto" w:fill="auto"/>
            <w:vAlign w:val="center"/>
          </w:tcPr>
          <w:p w:rsidR="00FE4235" w:rsidRPr="003A338B" w:rsidRDefault="00861336" w:rsidP="00197BDA">
            <w:pPr>
              <w:jc w:val="both"/>
              <w:rPr>
                <w:sz w:val="16"/>
                <w:szCs w:val="16"/>
              </w:rPr>
            </w:pPr>
            <w:r w:rsidRPr="003A338B">
              <w:rPr>
                <w:b/>
                <w:sz w:val="16"/>
                <w:szCs w:val="16"/>
              </w:rPr>
              <w:t>Calendario prove valutazione</w:t>
            </w:r>
            <w:r w:rsidRPr="003A338B">
              <w:rPr>
                <w:i/>
                <w:sz w:val="16"/>
                <w:szCs w:val="16"/>
              </w:rPr>
              <w:t>:</w:t>
            </w:r>
          </w:p>
        </w:tc>
        <w:tc>
          <w:tcPr>
            <w:tcW w:w="6301" w:type="dxa"/>
            <w:gridSpan w:val="3"/>
            <w:vMerge/>
            <w:shd w:val="clear" w:color="auto" w:fill="auto"/>
            <w:vAlign w:val="center"/>
          </w:tcPr>
          <w:p w:rsidR="00FE4235" w:rsidRPr="003A338B" w:rsidRDefault="00FE4235" w:rsidP="00C6154F">
            <w:pPr>
              <w:jc w:val="both"/>
              <w:rPr>
                <w:sz w:val="16"/>
                <w:szCs w:val="16"/>
              </w:rPr>
            </w:pPr>
          </w:p>
        </w:tc>
      </w:tr>
    </w:tbl>
    <w:p w:rsidR="00724EB6" w:rsidRPr="00AB002F" w:rsidRDefault="00724EB6" w:rsidP="00724EB6">
      <w:pPr>
        <w:jc w:val="both"/>
      </w:pPr>
    </w:p>
    <w:p w:rsidR="00724EB6" w:rsidRDefault="00724EB6"/>
    <w:sectPr w:rsidR="00724EB6" w:rsidSect="005A64C3">
      <w:pgSz w:w="11906" w:h="16838"/>
      <w:pgMar w:top="1276"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New RomanNormale">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855DD"/>
    <w:multiLevelType w:val="hybridMultilevel"/>
    <w:tmpl w:val="918E5B7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17FE1E42"/>
    <w:multiLevelType w:val="hybridMultilevel"/>
    <w:tmpl w:val="089474C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20D374BD"/>
    <w:multiLevelType w:val="hybridMultilevel"/>
    <w:tmpl w:val="AFE0A47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2BAA57B3"/>
    <w:multiLevelType w:val="hybridMultilevel"/>
    <w:tmpl w:val="6986A5A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2F7A1D0F"/>
    <w:multiLevelType w:val="hybridMultilevel"/>
    <w:tmpl w:val="2458B40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33810CCD"/>
    <w:multiLevelType w:val="hybridMultilevel"/>
    <w:tmpl w:val="36723FA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35152C03"/>
    <w:multiLevelType w:val="hybridMultilevel"/>
    <w:tmpl w:val="3434178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496D1C75"/>
    <w:multiLevelType w:val="hybridMultilevel"/>
    <w:tmpl w:val="EFBA382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5046487B"/>
    <w:multiLevelType w:val="hybridMultilevel"/>
    <w:tmpl w:val="9B42B61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659C677B"/>
    <w:multiLevelType w:val="hybridMultilevel"/>
    <w:tmpl w:val="5DDC52E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667438E0"/>
    <w:multiLevelType w:val="hybridMultilevel"/>
    <w:tmpl w:val="AD64401A"/>
    <w:lvl w:ilvl="0" w:tplc="27EE4B9A">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6AA055EA"/>
    <w:multiLevelType w:val="hybridMultilevel"/>
    <w:tmpl w:val="C9ECD84E"/>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6CE026C7"/>
    <w:multiLevelType w:val="hybridMultilevel"/>
    <w:tmpl w:val="D3FC0490"/>
    <w:lvl w:ilvl="0" w:tplc="FFFFFFFF">
      <w:start w:val="1"/>
      <w:numFmt w:val="bullet"/>
      <w:lvlText w:val=""/>
      <w:lvlJc w:val="left"/>
      <w:pPr>
        <w:tabs>
          <w:tab w:val="num" w:pos="934"/>
        </w:tabs>
        <w:ind w:left="934" w:hanging="360"/>
      </w:pPr>
      <w:rPr>
        <w:rFonts w:ascii="Symbol" w:hAnsi="Symbol" w:hint="default"/>
      </w:rPr>
    </w:lvl>
    <w:lvl w:ilvl="1" w:tplc="FFFFFFFF" w:tentative="1">
      <w:start w:val="1"/>
      <w:numFmt w:val="bullet"/>
      <w:lvlText w:val="o"/>
      <w:lvlJc w:val="left"/>
      <w:pPr>
        <w:tabs>
          <w:tab w:val="num" w:pos="1654"/>
        </w:tabs>
        <w:ind w:left="1654" w:hanging="360"/>
      </w:pPr>
      <w:rPr>
        <w:rFonts w:ascii="Courier New" w:hAnsi="Courier New" w:hint="default"/>
      </w:rPr>
    </w:lvl>
    <w:lvl w:ilvl="2" w:tplc="FFFFFFFF" w:tentative="1">
      <w:start w:val="1"/>
      <w:numFmt w:val="bullet"/>
      <w:lvlText w:val=""/>
      <w:lvlJc w:val="left"/>
      <w:pPr>
        <w:tabs>
          <w:tab w:val="num" w:pos="2374"/>
        </w:tabs>
        <w:ind w:left="2374" w:hanging="360"/>
      </w:pPr>
      <w:rPr>
        <w:rFonts w:ascii="Wingdings" w:hAnsi="Wingdings" w:hint="default"/>
      </w:rPr>
    </w:lvl>
    <w:lvl w:ilvl="3" w:tplc="FFFFFFFF" w:tentative="1">
      <w:start w:val="1"/>
      <w:numFmt w:val="bullet"/>
      <w:lvlText w:val=""/>
      <w:lvlJc w:val="left"/>
      <w:pPr>
        <w:tabs>
          <w:tab w:val="num" w:pos="3094"/>
        </w:tabs>
        <w:ind w:left="3094" w:hanging="360"/>
      </w:pPr>
      <w:rPr>
        <w:rFonts w:ascii="Symbol" w:hAnsi="Symbol" w:hint="default"/>
      </w:rPr>
    </w:lvl>
    <w:lvl w:ilvl="4" w:tplc="FFFFFFFF" w:tentative="1">
      <w:start w:val="1"/>
      <w:numFmt w:val="bullet"/>
      <w:lvlText w:val="o"/>
      <w:lvlJc w:val="left"/>
      <w:pPr>
        <w:tabs>
          <w:tab w:val="num" w:pos="3814"/>
        </w:tabs>
        <w:ind w:left="3814" w:hanging="360"/>
      </w:pPr>
      <w:rPr>
        <w:rFonts w:ascii="Courier New" w:hAnsi="Courier New" w:hint="default"/>
      </w:rPr>
    </w:lvl>
    <w:lvl w:ilvl="5" w:tplc="FFFFFFFF" w:tentative="1">
      <w:start w:val="1"/>
      <w:numFmt w:val="bullet"/>
      <w:lvlText w:val=""/>
      <w:lvlJc w:val="left"/>
      <w:pPr>
        <w:tabs>
          <w:tab w:val="num" w:pos="4534"/>
        </w:tabs>
        <w:ind w:left="4534" w:hanging="360"/>
      </w:pPr>
      <w:rPr>
        <w:rFonts w:ascii="Wingdings" w:hAnsi="Wingdings" w:hint="default"/>
      </w:rPr>
    </w:lvl>
    <w:lvl w:ilvl="6" w:tplc="FFFFFFFF" w:tentative="1">
      <w:start w:val="1"/>
      <w:numFmt w:val="bullet"/>
      <w:lvlText w:val=""/>
      <w:lvlJc w:val="left"/>
      <w:pPr>
        <w:tabs>
          <w:tab w:val="num" w:pos="5254"/>
        </w:tabs>
        <w:ind w:left="5254" w:hanging="360"/>
      </w:pPr>
      <w:rPr>
        <w:rFonts w:ascii="Symbol" w:hAnsi="Symbol" w:hint="default"/>
      </w:rPr>
    </w:lvl>
    <w:lvl w:ilvl="7" w:tplc="FFFFFFFF" w:tentative="1">
      <w:start w:val="1"/>
      <w:numFmt w:val="bullet"/>
      <w:lvlText w:val="o"/>
      <w:lvlJc w:val="left"/>
      <w:pPr>
        <w:tabs>
          <w:tab w:val="num" w:pos="5974"/>
        </w:tabs>
        <w:ind w:left="5974" w:hanging="360"/>
      </w:pPr>
      <w:rPr>
        <w:rFonts w:ascii="Courier New" w:hAnsi="Courier New" w:hint="default"/>
      </w:rPr>
    </w:lvl>
    <w:lvl w:ilvl="8" w:tplc="FFFFFFFF" w:tentative="1">
      <w:start w:val="1"/>
      <w:numFmt w:val="bullet"/>
      <w:lvlText w:val=""/>
      <w:lvlJc w:val="left"/>
      <w:pPr>
        <w:tabs>
          <w:tab w:val="num" w:pos="6694"/>
        </w:tabs>
        <w:ind w:left="6694" w:hanging="360"/>
      </w:pPr>
      <w:rPr>
        <w:rFonts w:ascii="Wingdings" w:hAnsi="Wingdings" w:hint="default"/>
      </w:rPr>
    </w:lvl>
  </w:abstractNum>
  <w:num w:numId="1">
    <w:abstractNumId w:val="4"/>
  </w:num>
  <w:num w:numId="2">
    <w:abstractNumId w:val="7"/>
  </w:num>
  <w:num w:numId="3">
    <w:abstractNumId w:val="6"/>
  </w:num>
  <w:num w:numId="4">
    <w:abstractNumId w:val="10"/>
  </w:num>
  <w:num w:numId="5">
    <w:abstractNumId w:val="3"/>
  </w:num>
  <w:num w:numId="6">
    <w:abstractNumId w:val="0"/>
  </w:num>
  <w:num w:numId="7">
    <w:abstractNumId w:val="1"/>
  </w:num>
  <w:num w:numId="8">
    <w:abstractNumId w:val="8"/>
  </w:num>
  <w:num w:numId="9">
    <w:abstractNumId w:val="9"/>
  </w:num>
  <w:num w:numId="10">
    <w:abstractNumId w:val="11"/>
  </w:num>
  <w:num w:numId="11">
    <w:abstractNumId w:val="2"/>
  </w:num>
  <w:num w:numId="12">
    <w:abstractNumId w:val="5"/>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3F01"/>
  <w:defaultTabStop w:val="708"/>
  <w:hyphenationZone w:val="283"/>
  <w:characterSpacingControl w:val="doNotCompress"/>
  <w:compat/>
  <w:rsids>
    <w:rsidRoot w:val="00724EB6"/>
    <w:rsid w:val="00043E1D"/>
    <w:rsid w:val="000576C2"/>
    <w:rsid w:val="000B7419"/>
    <w:rsid w:val="000C0C01"/>
    <w:rsid w:val="000F590C"/>
    <w:rsid w:val="00106967"/>
    <w:rsid w:val="00197BDA"/>
    <w:rsid w:val="0026217E"/>
    <w:rsid w:val="002746A1"/>
    <w:rsid w:val="0029417D"/>
    <w:rsid w:val="00296DDB"/>
    <w:rsid w:val="002A3FFA"/>
    <w:rsid w:val="002B100F"/>
    <w:rsid w:val="002B10D3"/>
    <w:rsid w:val="002E07B7"/>
    <w:rsid w:val="002F20A0"/>
    <w:rsid w:val="003200D0"/>
    <w:rsid w:val="0033036E"/>
    <w:rsid w:val="00386BD0"/>
    <w:rsid w:val="003A338B"/>
    <w:rsid w:val="003C0392"/>
    <w:rsid w:val="003D0242"/>
    <w:rsid w:val="003E6CE7"/>
    <w:rsid w:val="004831D1"/>
    <w:rsid w:val="00491041"/>
    <w:rsid w:val="004B2772"/>
    <w:rsid w:val="004C1528"/>
    <w:rsid w:val="004C35B3"/>
    <w:rsid w:val="0050670A"/>
    <w:rsid w:val="00506EC0"/>
    <w:rsid w:val="00516604"/>
    <w:rsid w:val="00583B51"/>
    <w:rsid w:val="0058555E"/>
    <w:rsid w:val="005976D1"/>
    <w:rsid w:val="005A64C3"/>
    <w:rsid w:val="005B2962"/>
    <w:rsid w:val="005D3837"/>
    <w:rsid w:val="00602C4D"/>
    <w:rsid w:val="00624D86"/>
    <w:rsid w:val="00664F7B"/>
    <w:rsid w:val="006A3E1E"/>
    <w:rsid w:val="006B3C48"/>
    <w:rsid w:val="006C13E9"/>
    <w:rsid w:val="006F2EB7"/>
    <w:rsid w:val="0071429D"/>
    <w:rsid w:val="007169D0"/>
    <w:rsid w:val="00724EB6"/>
    <w:rsid w:val="0075320B"/>
    <w:rsid w:val="00786E29"/>
    <w:rsid w:val="007A5A27"/>
    <w:rsid w:val="007C0259"/>
    <w:rsid w:val="007D7701"/>
    <w:rsid w:val="007F7C43"/>
    <w:rsid w:val="00813C1B"/>
    <w:rsid w:val="0083521C"/>
    <w:rsid w:val="008519C4"/>
    <w:rsid w:val="00857536"/>
    <w:rsid w:val="00861336"/>
    <w:rsid w:val="008904CF"/>
    <w:rsid w:val="008A3C28"/>
    <w:rsid w:val="008B566D"/>
    <w:rsid w:val="008D6327"/>
    <w:rsid w:val="009121E9"/>
    <w:rsid w:val="00912414"/>
    <w:rsid w:val="009354C7"/>
    <w:rsid w:val="009968A1"/>
    <w:rsid w:val="009B0FD4"/>
    <w:rsid w:val="009D0742"/>
    <w:rsid w:val="00A0198D"/>
    <w:rsid w:val="00A1713E"/>
    <w:rsid w:val="00A4061D"/>
    <w:rsid w:val="00A57C53"/>
    <w:rsid w:val="00A7384E"/>
    <w:rsid w:val="00AB2AB0"/>
    <w:rsid w:val="00AC55EC"/>
    <w:rsid w:val="00AD49DB"/>
    <w:rsid w:val="00AD7DAE"/>
    <w:rsid w:val="00AF520A"/>
    <w:rsid w:val="00B12EDE"/>
    <w:rsid w:val="00B20CEE"/>
    <w:rsid w:val="00B304B2"/>
    <w:rsid w:val="00B90E5C"/>
    <w:rsid w:val="00BB0622"/>
    <w:rsid w:val="00BB73CF"/>
    <w:rsid w:val="00BF0F83"/>
    <w:rsid w:val="00C074CD"/>
    <w:rsid w:val="00C25A45"/>
    <w:rsid w:val="00C55014"/>
    <w:rsid w:val="00C6154F"/>
    <w:rsid w:val="00C87253"/>
    <w:rsid w:val="00C87BE9"/>
    <w:rsid w:val="00CD7818"/>
    <w:rsid w:val="00D30926"/>
    <w:rsid w:val="00D8076B"/>
    <w:rsid w:val="00D807E9"/>
    <w:rsid w:val="00D95FDF"/>
    <w:rsid w:val="00DA61B8"/>
    <w:rsid w:val="00DB25D0"/>
    <w:rsid w:val="00E25502"/>
    <w:rsid w:val="00E72138"/>
    <w:rsid w:val="00E90CD8"/>
    <w:rsid w:val="00E94A10"/>
    <w:rsid w:val="00EB28DA"/>
    <w:rsid w:val="00EE0355"/>
    <w:rsid w:val="00EE275C"/>
    <w:rsid w:val="00F4516D"/>
    <w:rsid w:val="00F60B5B"/>
    <w:rsid w:val="00F77919"/>
    <w:rsid w:val="00F9288F"/>
    <w:rsid w:val="00FB5EE0"/>
    <w:rsid w:val="00FB68A3"/>
    <w:rsid w:val="00FE41C4"/>
    <w:rsid w:val="00FE4235"/>
    <w:rsid w:val="00FF15B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24EB6"/>
    <w:rPr>
      <w:sz w:val="24"/>
    </w:rPr>
  </w:style>
  <w:style w:type="paragraph" w:styleId="Titolo2">
    <w:name w:val="heading 2"/>
    <w:basedOn w:val="Normale"/>
    <w:next w:val="Normale"/>
    <w:link w:val="Titolo2Carattere"/>
    <w:qFormat/>
    <w:rsid w:val="003E6CE7"/>
    <w:pPr>
      <w:keepNext/>
      <w:outlineLvl w:val="1"/>
    </w:pPr>
    <w:rPr>
      <w:rFonts w:ascii="Arial" w:hAnsi="Arial"/>
      <w:sz w:val="28"/>
    </w:rPr>
  </w:style>
  <w:style w:type="paragraph" w:styleId="Titolo3">
    <w:name w:val="heading 3"/>
    <w:basedOn w:val="Normale"/>
    <w:next w:val="Normale"/>
    <w:link w:val="Titolo3Carattere"/>
    <w:qFormat/>
    <w:rsid w:val="003E6CE7"/>
    <w:pPr>
      <w:keepNext/>
      <w:outlineLvl w:val="2"/>
    </w:pPr>
    <w:rPr>
      <w:rFonts w:ascii="Arial" w:hAnsi="Arial"/>
      <w:b/>
      <w:i/>
      <w:sz w:val="32"/>
    </w:rPr>
  </w:style>
  <w:style w:type="paragraph" w:styleId="Titolo4">
    <w:name w:val="heading 4"/>
    <w:basedOn w:val="Normale"/>
    <w:next w:val="Normale"/>
    <w:link w:val="Titolo4Carattere"/>
    <w:qFormat/>
    <w:rsid w:val="003E6CE7"/>
    <w:pPr>
      <w:keepNext/>
      <w:jc w:val="both"/>
      <w:outlineLvl w:val="3"/>
    </w:pPr>
    <w:rPr>
      <w:rFonts w:ascii="Arial" w:hAnsi="Arial"/>
      <w:b/>
      <w:i/>
      <w:sz w:val="22"/>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rsid w:val="00724EB6"/>
    <w:pPr>
      <w:jc w:val="both"/>
    </w:pPr>
  </w:style>
  <w:style w:type="character" w:styleId="Collegamentoipertestuale">
    <w:name w:val="Hyperlink"/>
    <w:basedOn w:val="Carpredefinitoparagrafo"/>
    <w:rsid w:val="00724EB6"/>
    <w:rPr>
      <w:color w:val="0000FF"/>
      <w:u w:val="single"/>
    </w:rPr>
  </w:style>
  <w:style w:type="character" w:customStyle="1" w:styleId="hps">
    <w:name w:val="hps"/>
    <w:basedOn w:val="Carpredefinitoparagrafo"/>
    <w:rsid w:val="00FE4235"/>
  </w:style>
  <w:style w:type="paragraph" w:styleId="Rientrocorpodeltesto">
    <w:name w:val="Body Text Indent"/>
    <w:basedOn w:val="Normale"/>
    <w:link w:val="RientrocorpodeltestoCarattere"/>
    <w:rsid w:val="005A64C3"/>
    <w:pPr>
      <w:spacing w:after="120"/>
      <w:ind w:left="283"/>
    </w:pPr>
  </w:style>
  <w:style w:type="character" w:customStyle="1" w:styleId="RientrocorpodeltestoCarattere">
    <w:name w:val="Rientro corpo del testo Carattere"/>
    <w:basedOn w:val="Carpredefinitoparagrafo"/>
    <w:link w:val="Rientrocorpodeltesto"/>
    <w:rsid w:val="005A64C3"/>
    <w:rPr>
      <w:sz w:val="24"/>
    </w:rPr>
  </w:style>
  <w:style w:type="character" w:customStyle="1" w:styleId="shorttext">
    <w:name w:val="short_text"/>
    <w:basedOn w:val="Carpredefinitoparagrafo"/>
    <w:rsid w:val="00861336"/>
  </w:style>
  <w:style w:type="paragraph" w:styleId="Corpodeltesto">
    <w:name w:val="Body Text"/>
    <w:basedOn w:val="Normale"/>
    <w:link w:val="CorpodeltestoCarattere"/>
    <w:rsid w:val="003E6CE7"/>
    <w:pPr>
      <w:spacing w:after="120"/>
    </w:pPr>
  </w:style>
  <w:style w:type="character" w:customStyle="1" w:styleId="CorpodeltestoCarattere">
    <w:name w:val="Corpo del testo Carattere"/>
    <w:basedOn w:val="Carpredefinitoparagrafo"/>
    <w:link w:val="Corpodeltesto"/>
    <w:rsid w:val="003E6CE7"/>
    <w:rPr>
      <w:sz w:val="24"/>
    </w:rPr>
  </w:style>
  <w:style w:type="character" w:customStyle="1" w:styleId="Titolo2Carattere">
    <w:name w:val="Titolo 2 Carattere"/>
    <w:basedOn w:val="Carpredefinitoparagrafo"/>
    <w:link w:val="Titolo2"/>
    <w:rsid w:val="003E6CE7"/>
    <w:rPr>
      <w:rFonts w:ascii="Arial" w:hAnsi="Arial"/>
      <w:sz w:val="28"/>
    </w:rPr>
  </w:style>
  <w:style w:type="character" w:customStyle="1" w:styleId="Titolo3Carattere">
    <w:name w:val="Titolo 3 Carattere"/>
    <w:basedOn w:val="Carpredefinitoparagrafo"/>
    <w:link w:val="Titolo3"/>
    <w:rsid w:val="003E6CE7"/>
    <w:rPr>
      <w:rFonts w:ascii="Arial" w:hAnsi="Arial"/>
      <w:b/>
      <w:i/>
      <w:sz w:val="32"/>
    </w:rPr>
  </w:style>
  <w:style w:type="character" w:customStyle="1" w:styleId="Titolo4Carattere">
    <w:name w:val="Titolo 4 Carattere"/>
    <w:basedOn w:val="Carpredefinitoparagrafo"/>
    <w:link w:val="Titolo4"/>
    <w:rsid w:val="003E6CE7"/>
    <w:rPr>
      <w:rFonts w:ascii="Arial" w:hAnsi="Arial"/>
      <w:b/>
      <w:i/>
      <w:sz w:val="22"/>
      <w:u w:val="single"/>
    </w:rPr>
  </w:style>
  <w:style w:type="paragraph" w:customStyle="1" w:styleId="x4956">
    <w:name w:val="x4956"/>
    <w:rsid w:val="006B3C48"/>
    <w:pPr>
      <w:tabs>
        <w:tab w:val="left" w:pos="0"/>
        <w:tab w:val="left" w:pos="708"/>
        <w:tab w:val="left" w:pos="1416"/>
        <w:tab w:val="left" w:pos="2124"/>
        <w:tab w:val="left" w:pos="2832"/>
        <w:tab w:val="left" w:pos="3540"/>
        <w:tab w:val="left" w:pos="4248"/>
      </w:tabs>
      <w:jc w:val="both"/>
    </w:pPr>
    <w:rPr>
      <w:rFonts w:ascii="Times New RomanNormale" w:hAnsi="Times New RomanNormale"/>
      <w:sz w:val="24"/>
    </w:rPr>
  </w:style>
  <w:style w:type="paragraph" w:customStyle="1" w:styleId="Corpodeltesto21">
    <w:name w:val="Corpo del testo 21"/>
    <w:basedOn w:val="Normale"/>
    <w:rsid w:val="003C0392"/>
    <w:rPr>
      <w:sz w:val="20"/>
    </w:rPr>
  </w:style>
</w:styles>
</file>

<file path=word/webSettings.xml><?xml version="1.0" encoding="utf-8"?>
<w:webSettings xmlns:r="http://schemas.openxmlformats.org/officeDocument/2006/relationships" xmlns:w="http://schemas.openxmlformats.org/wordprocessingml/2006/main">
  <w:divs>
    <w:div w:id="172770014">
      <w:bodyDiv w:val="1"/>
      <w:marLeft w:val="0"/>
      <w:marRight w:val="0"/>
      <w:marTop w:val="0"/>
      <w:marBottom w:val="0"/>
      <w:divBdr>
        <w:top w:val="none" w:sz="0" w:space="0" w:color="auto"/>
        <w:left w:val="none" w:sz="0" w:space="0" w:color="auto"/>
        <w:bottom w:val="none" w:sz="0" w:space="0" w:color="auto"/>
        <w:right w:val="none" w:sz="0" w:space="0" w:color="auto"/>
      </w:divBdr>
    </w:div>
    <w:div w:id="139114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gegneriacivile.unical.it/edile-architettura" TargetMode="External"/><Relationship Id="rId3" Type="http://schemas.openxmlformats.org/officeDocument/2006/relationships/settings" Target="settings.xml"/><Relationship Id="rId7" Type="http://schemas.openxmlformats.org/officeDocument/2006/relationships/hyperlink" Target="http://icampus.ingegneriacivile.unical.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gegneriacivile.unical.it/persone" TargetMode="External"/><Relationship Id="rId5" Type="http://schemas.openxmlformats.org/officeDocument/2006/relationships/hyperlink" Target="http://WWW.ingegneriacivile.unical.it/edile-architettur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617</Words>
  <Characters>4611</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Facoltà: INGEGNERIA</vt:lpstr>
    </vt:vector>
  </TitlesOfParts>
  <Company>UNICAL</Company>
  <LinksUpToDate>false</LinksUpToDate>
  <CharactersWithSpaces>5218</CharactersWithSpaces>
  <SharedDoc>false</SharedDoc>
  <HLinks>
    <vt:vector size="24" baseType="variant">
      <vt:variant>
        <vt:i4>393224</vt:i4>
      </vt:variant>
      <vt:variant>
        <vt:i4>9</vt:i4>
      </vt:variant>
      <vt:variant>
        <vt:i4>0</vt:i4>
      </vt:variant>
      <vt:variant>
        <vt:i4>5</vt:i4>
      </vt:variant>
      <vt:variant>
        <vt:lpwstr>http://160.97.59.250/</vt:lpwstr>
      </vt:variant>
      <vt:variant>
        <vt:lpwstr/>
      </vt:variant>
      <vt:variant>
        <vt:i4>393224</vt:i4>
      </vt:variant>
      <vt:variant>
        <vt:i4>6</vt:i4>
      </vt:variant>
      <vt:variant>
        <vt:i4>0</vt:i4>
      </vt:variant>
      <vt:variant>
        <vt:i4>5</vt:i4>
      </vt:variant>
      <vt:variant>
        <vt:lpwstr>http://160.97.59.250/</vt:lpwstr>
      </vt:variant>
      <vt:variant>
        <vt:lpwstr/>
      </vt:variant>
      <vt:variant>
        <vt:i4>393224</vt:i4>
      </vt:variant>
      <vt:variant>
        <vt:i4>3</vt:i4>
      </vt:variant>
      <vt:variant>
        <vt:i4>0</vt:i4>
      </vt:variant>
      <vt:variant>
        <vt:i4>5</vt:i4>
      </vt:variant>
      <vt:variant>
        <vt:lpwstr>http://160.97.59.250/</vt:lpwstr>
      </vt:variant>
      <vt:variant>
        <vt:lpwstr/>
      </vt:variant>
      <vt:variant>
        <vt:i4>393224</vt:i4>
      </vt:variant>
      <vt:variant>
        <vt:i4>0</vt:i4>
      </vt:variant>
      <vt:variant>
        <vt:i4>0</vt:i4>
      </vt:variant>
      <vt:variant>
        <vt:i4>5</vt:i4>
      </vt:variant>
      <vt:variant>
        <vt:lpwstr>http://160.97.59.250/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Facoltà: INGEGNERIA</dc:title>
  <dc:subject/>
  <dc:creator>Maria gencarelli</dc:creator>
  <cp:keywords/>
  <dc:description/>
  <cp:lastModifiedBy>....</cp:lastModifiedBy>
  <cp:revision>27</cp:revision>
  <cp:lastPrinted>2013-02-08T11:14:00Z</cp:lastPrinted>
  <dcterms:created xsi:type="dcterms:W3CDTF">2013-02-04T17:52:00Z</dcterms:created>
  <dcterms:modified xsi:type="dcterms:W3CDTF">2014-05-13T21:10:00Z</dcterms:modified>
</cp:coreProperties>
</file>