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2"/>
        <w:gridCol w:w="894"/>
        <w:gridCol w:w="366"/>
        <w:gridCol w:w="5040"/>
      </w:tblGrid>
      <w:tr w:rsidR="00C662CD" w:rsidRPr="0099597C" w:rsidTr="007169D0">
        <w:trPr>
          <w:jc w:val="center"/>
        </w:trPr>
        <w:tc>
          <w:tcPr>
            <w:tcW w:w="10812" w:type="dxa"/>
            <w:gridSpan w:val="4"/>
            <w:shd w:val="clear" w:color="auto" w:fill="auto"/>
            <w:vAlign w:val="center"/>
          </w:tcPr>
          <w:p w:rsidR="00C662CD" w:rsidRPr="0099597C" w:rsidRDefault="00C662CD" w:rsidP="00C662CD">
            <w:pPr>
              <w:rPr>
                <w:sz w:val="16"/>
                <w:szCs w:val="16"/>
              </w:rPr>
            </w:pPr>
            <w:r w:rsidRPr="0099597C">
              <w:rPr>
                <w:b/>
                <w:sz w:val="16"/>
                <w:szCs w:val="16"/>
              </w:rPr>
              <w:t>Dipartimento</w:t>
            </w:r>
            <w:r w:rsidRPr="0099597C">
              <w:rPr>
                <w:sz w:val="16"/>
                <w:szCs w:val="16"/>
              </w:rPr>
              <w:t>: INGEGNERIA CIVILE</w:t>
            </w:r>
          </w:p>
        </w:tc>
      </w:tr>
      <w:tr w:rsidR="00C662CD" w:rsidRPr="009D2801" w:rsidTr="007169D0">
        <w:trPr>
          <w:jc w:val="center"/>
        </w:trPr>
        <w:tc>
          <w:tcPr>
            <w:tcW w:w="10812" w:type="dxa"/>
            <w:gridSpan w:val="4"/>
            <w:shd w:val="clear" w:color="auto" w:fill="auto"/>
            <w:vAlign w:val="center"/>
          </w:tcPr>
          <w:p w:rsidR="00C662CD" w:rsidRPr="009D2801" w:rsidRDefault="00C662CD" w:rsidP="00C662CD">
            <w:pPr>
              <w:rPr>
                <w:sz w:val="16"/>
                <w:szCs w:val="16"/>
              </w:rPr>
            </w:pPr>
            <w:r w:rsidRPr="0099597C">
              <w:rPr>
                <w:b/>
                <w:sz w:val="16"/>
                <w:szCs w:val="16"/>
              </w:rPr>
              <w:t xml:space="preserve">Corso di Laurea </w:t>
            </w:r>
            <w:r w:rsidR="00A1158C">
              <w:rPr>
                <w:b/>
                <w:sz w:val="16"/>
                <w:szCs w:val="16"/>
              </w:rPr>
              <w:t>specialistica</w:t>
            </w:r>
            <w:r w:rsidRPr="0099597C">
              <w:rPr>
                <w:sz w:val="16"/>
                <w:szCs w:val="16"/>
              </w:rPr>
              <w:t>: INGEGNERIA EDILE-ARCHITETTURA</w:t>
            </w:r>
          </w:p>
        </w:tc>
      </w:tr>
      <w:tr w:rsidR="00C662CD" w:rsidRPr="009D2801" w:rsidTr="007169D0">
        <w:trPr>
          <w:jc w:val="center"/>
        </w:trPr>
        <w:tc>
          <w:tcPr>
            <w:tcW w:w="10812" w:type="dxa"/>
            <w:gridSpan w:val="4"/>
            <w:shd w:val="clear" w:color="auto" w:fill="auto"/>
            <w:vAlign w:val="center"/>
          </w:tcPr>
          <w:p w:rsidR="00C662CD" w:rsidRPr="009D2801" w:rsidRDefault="00C662CD" w:rsidP="005A71A9">
            <w:pPr>
              <w:jc w:val="both"/>
              <w:rPr>
                <w:sz w:val="16"/>
                <w:szCs w:val="16"/>
              </w:rPr>
            </w:pPr>
            <w:r w:rsidRPr="0099597C">
              <w:rPr>
                <w:b/>
                <w:sz w:val="16"/>
                <w:szCs w:val="16"/>
              </w:rPr>
              <w:t>Classe di laurea</w:t>
            </w:r>
            <w:r w:rsidRPr="0099597C">
              <w:rPr>
                <w:sz w:val="16"/>
                <w:szCs w:val="16"/>
              </w:rPr>
              <w:t xml:space="preserve">: </w:t>
            </w:r>
            <w:r w:rsidR="005A71A9" w:rsidRPr="0099597C">
              <w:rPr>
                <w:sz w:val="16"/>
                <w:szCs w:val="16"/>
              </w:rPr>
              <w:t xml:space="preserve">4/S- CLASSE DELLE LAUREE SPECIALISTICHE IN ARCHITETTURA E INGEGNERIA EDILE </w:t>
            </w:r>
          </w:p>
        </w:tc>
      </w:tr>
      <w:tr w:rsidR="00C662CD" w:rsidRPr="0099597C" w:rsidTr="007169D0">
        <w:trPr>
          <w:jc w:val="center"/>
        </w:trPr>
        <w:tc>
          <w:tcPr>
            <w:tcW w:w="10812" w:type="dxa"/>
            <w:gridSpan w:val="4"/>
            <w:shd w:val="clear" w:color="auto" w:fill="auto"/>
            <w:vAlign w:val="center"/>
          </w:tcPr>
          <w:p w:rsidR="00C662CD" w:rsidRPr="009D2801" w:rsidRDefault="00C662CD" w:rsidP="009D2801">
            <w:pPr>
              <w:rPr>
                <w:sz w:val="16"/>
                <w:szCs w:val="16"/>
              </w:rPr>
            </w:pPr>
            <w:r w:rsidRPr="0099597C">
              <w:rPr>
                <w:b/>
                <w:sz w:val="16"/>
                <w:szCs w:val="16"/>
              </w:rPr>
              <w:t xml:space="preserve">Indirizzo Internet Corso  di </w:t>
            </w:r>
            <w:r w:rsidR="003B6256">
              <w:rPr>
                <w:b/>
                <w:color w:val="000000"/>
                <w:sz w:val="16"/>
                <w:szCs w:val="16"/>
              </w:rPr>
              <w:t>Studio</w:t>
            </w:r>
            <w:r w:rsidRPr="0099597C">
              <w:rPr>
                <w:sz w:val="16"/>
                <w:szCs w:val="16"/>
              </w:rPr>
              <w:t xml:space="preserve">: </w:t>
            </w:r>
            <w:hyperlink r:id="rId5" w:history="1">
              <w:r w:rsidR="00A1158C" w:rsidRPr="00F96356">
                <w:rPr>
                  <w:rStyle w:val="Collegamentoipertestuale"/>
                  <w:sz w:val="16"/>
                  <w:szCs w:val="16"/>
                </w:rPr>
                <w:t>www.ingegneriacivile.unical.it/didattica</w:t>
              </w:r>
            </w:hyperlink>
          </w:p>
        </w:tc>
      </w:tr>
      <w:tr w:rsidR="00724EB6" w:rsidRPr="009D2801" w:rsidTr="007169D0">
        <w:trPr>
          <w:jc w:val="center"/>
        </w:trPr>
        <w:tc>
          <w:tcPr>
            <w:tcW w:w="10812" w:type="dxa"/>
            <w:gridSpan w:val="4"/>
            <w:shd w:val="clear" w:color="auto" w:fill="auto"/>
            <w:vAlign w:val="center"/>
          </w:tcPr>
          <w:p w:rsidR="00724EB6" w:rsidRPr="009D2801" w:rsidRDefault="00724EB6" w:rsidP="00C662CD">
            <w:pPr>
              <w:rPr>
                <w:i/>
                <w:sz w:val="16"/>
                <w:szCs w:val="16"/>
              </w:rPr>
            </w:pPr>
            <w:r w:rsidRPr="0099597C">
              <w:rPr>
                <w:sz w:val="16"/>
                <w:szCs w:val="16"/>
              </w:rPr>
              <w:br w:type="page"/>
            </w:r>
            <w:r w:rsidR="00FB5EE0" w:rsidRPr="0099597C">
              <w:rPr>
                <w:b/>
                <w:sz w:val="16"/>
                <w:szCs w:val="16"/>
              </w:rPr>
              <w:t>Titolo dell’unità formativa</w:t>
            </w:r>
            <w:r w:rsidR="00FB5EE0" w:rsidRPr="0099597C">
              <w:rPr>
                <w:sz w:val="16"/>
                <w:szCs w:val="16"/>
              </w:rPr>
              <w:t xml:space="preserve">: </w:t>
            </w:r>
            <w:r w:rsidR="00176FBC" w:rsidRPr="0099597C">
              <w:rPr>
                <w:sz w:val="16"/>
                <w:szCs w:val="16"/>
              </w:rPr>
              <w:t>TECNICA DELLE COSTRUZIONI</w:t>
            </w:r>
          </w:p>
        </w:tc>
      </w:tr>
      <w:tr w:rsidR="00724EB6" w:rsidRPr="009D2801" w:rsidTr="007169D0">
        <w:trPr>
          <w:jc w:val="center"/>
        </w:trPr>
        <w:tc>
          <w:tcPr>
            <w:tcW w:w="10812" w:type="dxa"/>
            <w:gridSpan w:val="4"/>
            <w:shd w:val="clear" w:color="auto" w:fill="auto"/>
            <w:vAlign w:val="center"/>
          </w:tcPr>
          <w:p w:rsidR="00FB5EE0" w:rsidRPr="0099597C" w:rsidRDefault="00FB5EE0" w:rsidP="009D2801">
            <w:pPr>
              <w:rPr>
                <w:sz w:val="16"/>
                <w:szCs w:val="16"/>
                <w:lang w:val="en-US"/>
              </w:rPr>
            </w:pPr>
            <w:r w:rsidRPr="0099597C">
              <w:rPr>
                <w:b/>
                <w:sz w:val="16"/>
                <w:szCs w:val="16"/>
                <w:lang w:val="en-US"/>
              </w:rPr>
              <w:t>Codice dell’unità formativa (GISS)</w:t>
            </w:r>
            <w:r w:rsidRPr="0099597C">
              <w:rPr>
                <w:sz w:val="16"/>
                <w:szCs w:val="16"/>
                <w:lang w:val="en-US"/>
              </w:rPr>
              <w:t xml:space="preserve">: </w:t>
            </w:r>
            <w:r w:rsidR="005A71A9" w:rsidRPr="0099597C">
              <w:rPr>
                <w:sz w:val="16"/>
                <w:szCs w:val="16"/>
                <w:lang w:val="en-US"/>
              </w:rPr>
              <w:t>5090</w:t>
            </w:r>
            <w:r w:rsidR="00176FBC" w:rsidRPr="0099597C">
              <w:rPr>
                <w:sz w:val="16"/>
                <w:szCs w:val="16"/>
                <w:lang w:val="en-US"/>
              </w:rPr>
              <w:t>1283</w:t>
            </w:r>
          </w:p>
        </w:tc>
      </w:tr>
      <w:tr w:rsidR="00724EB6" w:rsidRPr="0099597C" w:rsidTr="007169D0">
        <w:trPr>
          <w:jc w:val="center"/>
        </w:trPr>
        <w:tc>
          <w:tcPr>
            <w:tcW w:w="10812" w:type="dxa"/>
            <w:gridSpan w:val="4"/>
            <w:shd w:val="clear" w:color="auto" w:fill="auto"/>
            <w:vAlign w:val="center"/>
          </w:tcPr>
          <w:p w:rsidR="00FB5EE0" w:rsidRPr="009D2801" w:rsidRDefault="00D8076B" w:rsidP="008279C9">
            <w:pPr>
              <w:rPr>
                <w:sz w:val="16"/>
                <w:szCs w:val="16"/>
              </w:rPr>
            </w:pPr>
            <w:r w:rsidRPr="0099597C">
              <w:rPr>
                <w:b/>
                <w:sz w:val="16"/>
                <w:szCs w:val="16"/>
              </w:rPr>
              <w:t>Condivisione</w:t>
            </w:r>
            <w:r w:rsidRPr="0099597C">
              <w:rPr>
                <w:sz w:val="16"/>
                <w:szCs w:val="16"/>
              </w:rPr>
              <w:t xml:space="preserve">: </w:t>
            </w:r>
            <w:r w:rsidR="0083521C" w:rsidRPr="0099597C">
              <w:rPr>
                <w:sz w:val="16"/>
                <w:szCs w:val="16"/>
              </w:rPr>
              <w:t>NESSUNA</w:t>
            </w:r>
          </w:p>
        </w:tc>
      </w:tr>
      <w:tr w:rsidR="00724EB6" w:rsidRPr="0099597C" w:rsidTr="007169D0">
        <w:trPr>
          <w:jc w:val="center"/>
        </w:trPr>
        <w:tc>
          <w:tcPr>
            <w:tcW w:w="10812" w:type="dxa"/>
            <w:gridSpan w:val="4"/>
            <w:shd w:val="clear" w:color="auto" w:fill="auto"/>
            <w:vAlign w:val="center"/>
          </w:tcPr>
          <w:p w:rsidR="00FB5EE0" w:rsidRPr="0099597C" w:rsidRDefault="005D394F" w:rsidP="005D394F">
            <w:pPr>
              <w:rPr>
                <w:sz w:val="16"/>
                <w:szCs w:val="16"/>
              </w:rPr>
            </w:pPr>
            <w:r w:rsidRPr="0099597C">
              <w:rPr>
                <w:b/>
                <w:sz w:val="16"/>
                <w:szCs w:val="16"/>
              </w:rPr>
              <w:t>Articolazione in moduli</w:t>
            </w:r>
            <w:r w:rsidRPr="0099597C">
              <w:rPr>
                <w:sz w:val="16"/>
                <w:szCs w:val="16"/>
              </w:rPr>
              <w:t>: NESSUNA</w:t>
            </w:r>
          </w:p>
        </w:tc>
      </w:tr>
      <w:tr w:rsidR="00724EB6" w:rsidRPr="0099597C" w:rsidTr="007169D0">
        <w:trPr>
          <w:jc w:val="center"/>
        </w:trPr>
        <w:tc>
          <w:tcPr>
            <w:tcW w:w="10812" w:type="dxa"/>
            <w:gridSpan w:val="4"/>
            <w:shd w:val="clear" w:color="auto" w:fill="auto"/>
            <w:vAlign w:val="center"/>
          </w:tcPr>
          <w:p w:rsidR="00FB5EE0" w:rsidRPr="0099597C" w:rsidRDefault="00724EB6" w:rsidP="009D2801">
            <w:pPr>
              <w:rPr>
                <w:sz w:val="16"/>
                <w:szCs w:val="16"/>
              </w:rPr>
            </w:pPr>
            <w:r w:rsidRPr="0099597C">
              <w:rPr>
                <w:b/>
                <w:sz w:val="16"/>
                <w:szCs w:val="16"/>
              </w:rPr>
              <w:t>Settore Scientifico Disciplinare</w:t>
            </w:r>
            <w:r w:rsidRPr="0099597C">
              <w:rPr>
                <w:sz w:val="16"/>
                <w:szCs w:val="16"/>
              </w:rPr>
              <w:t xml:space="preserve">: </w:t>
            </w:r>
            <w:r w:rsidR="00DD1DF1" w:rsidRPr="0099597C">
              <w:rPr>
                <w:sz w:val="16"/>
                <w:szCs w:val="16"/>
              </w:rPr>
              <w:t>ICAR/</w:t>
            </w:r>
            <w:r w:rsidR="00176FBC" w:rsidRPr="0099597C">
              <w:rPr>
                <w:sz w:val="16"/>
                <w:szCs w:val="16"/>
              </w:rPr>
              <w:t>09</w:t>
            </w:r>
          </w:p>
        </w:tc>
      </w:tr>
      <w:tr w:rsidR="00A1158C" w:rsidRPr="003B6256" w:rsidTr="00571DB2">
        <w:trPr>
          <w:jc w:val="center"/>
        </w:trPr>
        <w:tc>
          <w:tcPr>
            <w:tcW w:w="5406" w:type="dxa"/>
            <w:gridSpan w:val="2"/>
            <w:shd w:val="clear" w:color="auto" w:fill="auto"/>
            <w:vAlign w:val="center"/>
          </w:tcPr>
          <w:p w:rsidR="00A1158C" w:rsidRPr="0099597C" w:rsidRDefault="00A1158C" w:rsidP="009D2801">
            <w:pPr>
              <w:rPr>
                <w:b/>
                <w:sz w:val="16"/>
                <w:szCs w:val="16"/>
                <w:lang w:val="en-US"/>
              </w:rPr>
            </w:pPr>
            <w:r w:rsidRPr="0099597C">
              <w:rPr>
                <w:b/>
                <w:sz w:val="16"/>
                <w:szCs w:val="16"/>
                <w:lang w:val="en-US"/>
              </w:rPr>
              <w:t>Docente</w:t>
            </w:r>
            <w:r>
              <w:rPr>
                <w:b/>
                <w:sz w:val="16"/>
                <w:szCs w:val="16"/>
                <w:lang w:val="en-US"/>
              </w:rPr>
              <w:t xml:space="preserve"> </w:t>
            </w:r>
            <w:r>
              <w:rPr>
                <w:b/>
                <w:sz w:val="16"/>
                <w:szCs w:val="16"/>
              </w:rPr>
              <w:t>responsabile</w:t>
            </w:r>
            <w:r w:rsidRPr="0099597C">
              <w:rPr>
                <w:i/>
                <w:sz w:val="16"/>
                <w:szCs w:val="16"/>
                <w:lang w:val="en-US"/>
              </w:rPr>
              <w:t xml:space="preserve">: </w:t>
            </w:r>
            <w:r w:rsidRPr="0099597C">
              <w:rPr>
                <w:sz w:val="16"/>
                <w:szCs w:val="16"/>
                <w:lang w:val="en-US"/>
              </w:rPr>
              <w:t>SPADEA GIUSEPPE</w:t>
            </w:r>
          </w:p>
        </w:tc>
        <w:tc>
          <w:tcPr>
            <w:tcW w:w="5406" w:type="dxa"/>
            <w:gridSpan w:val="2"/>
            <w:shd w:val="clear" w:color="auto" w:fill="auto"/>
            <w:vAlign w:val="center"/>
          </w:tcPr>
          <w:p w:rsidR="00A1158C" w:rsidRPr="0099597C" w:rsidRDefault="00317DD4" w:rsidP="009D2801">
            <w:pPr>
              <w:rPr>
                <w:b/>
                <w:sz w:val="16"/>
                <w:szCs w:val="16"/>
                <w:lang w:val="en-US"/>
              </w:rPr>
            </w:pPr>
            <w:r>
              <w:fldChar w:fldCharType="begin"/>
            </w:r>
            <w:r w:rsidRPr="003B6256">
              <w:rPr>
                <w:lang w:val="en-US"/>
              </w:rPr>
              <w:instrText>HYPERLINK "http://www.ingegneriacivile.unical.it/persone"</w:instrText>
            </w:r>
            <w:r>
              <w:fldChar w:fldCharType="separate"/>
            </w:r>
            <w:r w:rsidR="00A1158C" w:rsidRPr="00A1158C">
              <w:rPr>
                <w:rStyle w:val="Collegamentoipertestuale"/>
                <w:sz w:val="16"/>
                <w:szCs w:val="16"/>
                <w:lang w:val="en-US"/>
              </w:rPr>
              <w:t>www.ingegneriacivile.unical.it/persone</w:t>
            </w:r>
            <w:r>
              <w:fldChar w:fldCharType="end"/>
            </w:r>
          </w:p>
        </w:tc>
      </w:tr>
      <w:tr w:rsidR="0083521C" w:rsidRPr="009D2801" w:rsidTr="007169D0">
        <w:trPr>
          <w:jc w:val="center"/>
        </w:trPr>
        <w:tc>
          <w:tcPr>
            <w:tcW w:w="10812" w:type="dxa"/>
            <w:gridSpan w:val="4"/>
            <w:shd w:val="clear" w:color="auto" w:fill="auto"/>
            <w:vAlign w:val="center"/>
          </w:tcPr>
          <w:p w:rsidR="0083521C" w:rsidRPr="009D2801" w:rsidRDefault="0083521C" w:rsidP="00176FBC">
            <w:pPr>
              <w:rPr>
                <w:sz w:val="16"/>
                <w:szCs w:val="16"/>
              </w:rPr>
            </w:pPr>
            <w:r w:rsidRPr="0099597C">
              <w:rPr>
                <w:b/>
                <w:sz w:val="16"/>
                <w:szCs w:val="16"/>
              </w:rPr>
              <w:t>Posizione docente</w:t>
            </w:r>
            <w:r w:rsidR="00A1158C">
              <w:rPr>
                <w:b/>
                <w:sz w:val="16"/>
                <w:szCs w:val="16"/>
              </w:rPr>
              <w:t xml:space="preserve"> responsabile</w:t>
            </w:r>
            <w:r w:rsidRPr="0099597C">
              <w:rPr>
                <w:sz w:val="16"/>
                <w:szCs w:val="16"/>
              </w:rPr>
              <w:t xml:space="preserve">: </w:t>
            </w:r>
            <w:r w:rsidR="00497815" w:rsidRPr="0099597C">
              <w:rPr>
                <w:sz w:val="16"/>
                <w:szCs w:val="16"/>
              </w:rPr>
              <w:t xml:space="preserve">PROFESSORE </w:t>
            </w:r>
            <w:r w:rsidR="00176FBC" w:rsidRPr="0099597C">
              <w:rPr>
                <w:sz w:val="16"/>
                <w:szCs w:val="16"/>
              </w:rPr>
              <w:t>ORDINARIO</w:t>
            </w:r>
            <w:r w:rsidR="00DD1DF1" w:rsidRPr="0099597C">
              <w:rPr>
                <w:sz w:val="16"/>
                <w:szCs w:val="16"/>
              </w:rPr>
              <w:t xml:space="preserve"> - UNIVERSITÀ DELLA CALABRIA</w:t>
            </w:r>
          </w:p>
        </w:tc>
      </w:tr>
      <w:tr w:rsidR="00FE4235" w:rsidRPr="0099597C" w:rsidTr="007169D0">
        <w:trPr>
          <w:jc w:val="center"/>
        </w:trPr>
        <w:tc>
          <w:tcPr>
            <w:tcW w:w="10812" w:type="dxa"/>
            <w:gridSpan w:val="4"/>
            <w:shd w:val="clear" w:color="auto" w:fill="auto"/>
            <w:vAlign w:val="center"/>
          </w:tcPr>
          <w:p w:rsidR="00FE4235" w:rsidRPr="0099597C" w:rsidRDefault="00FE4235" w:rsidP="00A1158C">
            <w:pPr>
              <w:rPr>
                <w:b/>
                <w:sz w:val="16"/>
                <w:szCs w:val="16"/>
              </w:rPr>
            </w:pPr>
            <w:r w:rsidRPr="0099597C">
              <w:rPr>
                <w:b/>
                <w:sz w:val="16"/>
                <w:szCs w:val="16"/>
              </w:rPr>
              <w:t>Numero crediti formativi universitari CFU erogati</w:t>
            </w:r>
            <w:r w:rsidRPr="0099597C">
              <w:rPr>
                <w:sz w:val="16"/>
                <w:szCs w:val="16"/>
              </w:rPr>
              <w:t xml:space="preserve">: </w:t>
            </w:r>
            <w:r w:rsidR="005A71A9" w:rsidRPr="0099597C">
              <w:rPr>
                <w:sz w:val="16"/>
                <w:szCs w:val="16"/>
              </w:rPr>
              <w:t>9</w:t>
            </w:r>
          </w:p>
        </w:tc>
      </w:tr>
      <w:tr w:rsidR="00FE4235" w:rsidRPr="0099597C" w:rsidTr="007169D0">
        <w:trPr>
          <w:jc w:val="center"/>
        </w:trPr>
        <w:tc>
          <w:tcPr>
            <w:tcW w:w="10812" w:type="dxa"/>
            <w:gridSpan w:val="4"/>
            <w:shd w:val="clear" w:color="auto" w:fill="auto"/>
            <w:vAlign w:val="center"/>
          </w:tcPr>
          <w:p w:rsidR="00FE4235" w:rsidRPr="0099597C" w:rsidRDefault="00FE4235" w:rsidP="009D2801">
            <w:pPr>
              <w:rPr>
                <w:sz w:val="16"/>
                <w:szCs w:val="16"/>
              </w:rPr>
            </w:pPr>
            <w:r w:rsidRPr="0099597C">
              <w:rPr>
                <w:b/>
                <w:sz w:val="16"/>
                <w:szCs w:val="16"/>
              </w:rPr>
              <w:t>Ore riservate attività didattiche assistite</w:t>
            </w:r>
            <w:r w:rsidRPr="0099597C">
              <w:rPr>
                <w:sz w:val="16"/>
                <w:szCs w:val="16"/>
              </w:rPr>
              <w:t xml:space="preserve">: </w:t>
            </w:r>
            <w:r w:rsidR="00354FF6" w:rsidRPr="0099597C">
              <w:rPr>
                <w:sz w:val="16"/>
                <w:szCs w:val="16"/>
              </w:rPr>
              <w:t>1</w:t>
            </w:r>
            <w:r w:rsidR="005A71A9" w:rsidRPr="0099597C">
              <w:rPr>
                <w:sz w:val="16"/>
                <w:szCs w:val="16"/>
              </w:rPr>
              <w:t>2</w:t>
            </w:r>
            <w:r w:rsidR="007C0259" w:rsidRPr="0099597C">
              <w:rPr>
                <w:sz w:val="16"/>
                <w:szCs w:val="16"/>
              </w:rPr>
              <w:t>0</w:t>
            </w:r>
          </w:p>
        </w:tc>
      </w:tr>
      <w:tr w:rsidR="00FE4235" w:rsidRPr="009D2801" w:rsidTr="007169D0">
        <w:trPr>
          <w:jc w:val="center"/>
        </w:trPr>
        <w:tc>
          <w:tcPr>
            <w:tcW w:w="10812" w:type="dxa"/>
            <w:gridSpan w:val="4"/>
            <w:shd w:val="clear" w:color="auto" w:fill="auto"/>
            <w:vAlign w:val="center"/>
          </w:tcPr>
          <w:p w:rsidR="00FE4235" w:rsidRPr="0099597C" w:rsidRDefault="00FE4235" w:rsidP="009D2801">
            <w:pPr>
              <w:rPr>
                <w:sz w:val="16"/>
                <w:szCs w:val="16"/>
                <w:lang w:val="en-US"/>
              </w:rPr>
            </w:pPr>
            <w:r w:rsidRPr="0099597C">
              <w:rPr>
                <w:b/>
                <w:sz w:val="16"/>
                <w:szCs w:val="16"/>
                <w:lang w:val="en-US"/>
              </w:rPr>
              <w:t>Ore riservate studio individuale</w:t>
            </w:r>
            <w:r w:rsidRPr="0099597C">
              <w:rPr>
                <w:sz w:val="16"/>
                <w:szCs w:val="16"/>
                <w:lang w:val="en-US"/>
              </w:rPr>
              <w:t xml:space="preserve">: </w:t>
            </w:r>
            <w:r w:rsidR="00354FF6" w:rsidRPr="0099597C">
              <w:rPr>
                <w:sz w:val="16"/>
                <w:szCs w:val="16"/>
                <w:lang w:val="en-US"/>
              </w:rPr>
              <w:t>1</w:t>
            </w:r>
            <w:r w:rsidR="005A71A9" w:rsidRPr="0099597C">
              <w:rPr>
                <w:sz w:val="16"/>
                <w:szCs w:val="16"/>
                <w:lang w:val="en-US"/>
              </w:rPr>
              <w:t>05</w:t>
            </w:r>
          </w:p>
        </w:tc>
      </w:tr>
      <w:tr w:rsidR="00FE4235" w:rsidRPr="0099597C" w:rsidTr="007169D0">
        <w:trPr>
          <w:jc w:val="center"/>
        </w:trPr>
        <w:tc>
          <w:tcPr>
            <w:tcW w:w="5772" w:type="dxa"/>
            <w:gridSpan w:val="3"/>
            <w:vMerge w:val="restart"/>
            <w:shd w:val="clear" w:color="auto" w:fill="auto"/>
            <w:vAlign w:val="center"/>
          </w:tcPr>
          <w:p w:rsidR="00FE4235" w:rsidRPr="0099597C" w:rsidRDefault="00FE4235" w:rsidP="008279C9">
            <w:pPr>
              <w:rPr>
                <w:sz w:val="16"/>
                <w:szCs w:val="16"/>
              </w:rPr>
            </w:pPr>
            <w:r w:rsidRPr="0099597C">
              <w:rPr>
                <w:b/>
                <w:sz w:val="16"/>
                <w:szCs w:val="16"/>
              </w:rPr>
              <w:t>Organizzazione della didattica</w:t>
            </w:r>
            <w:r w:rsidRPr="0099597C">
              <w:rPr>
                <w:sz w:val="16"/>
                <w:szCs w:val="16"/>
              </w:rPr>
              <w:t>:</w:t>
            </w:r>
          </w:p>
        </w:tc>
        <w:tc>
          <w:tcPr>
            <w:tcW w:w="5040" w:type="dxa"/>
            <w:shd w:val="clear" w:color="auto" w:fill="auto"/>
            <w:vAlign w:val="center"/>
          </w:tcPr>
          <w:p w:rsidR="00FE4235" w:rsidRPr="0099597C" w:rsidRDefault="00FE4235" w:rsidP="009D2801">
            <w:pPr>
              <w:rPr>
                <w:i/>
                <w:sz w:val="16"/>
                <w:szCs w:val="16"/>
              </w:rPr>
            </w:pPr>
            <w:r w:rsidRPr="0099597C">
              <w:rPr>
                <w:b/>
                <w:sz w:val="16"/>
                <w:szCs w:val="16"/>
              </w:rPr>
              <w:t>Ore di lezioni frontali</w:t>
            </w:r>
            <w:r w:rsidRPr="0099597C">
              <w:rPr>
                <w:sz w:val="16"/>
                <w:szCs w:val="16"/>
              </w:rPr>
              <w:t xml:space="preserve">: </w:t>
            </w:r>
            <w:r w:rsidR="00362683" w:rsidRPr="0099597C">
              <w:rPr>
                <w:sz w:val="16"/>
                <w:szCs w:val="16"/>
              </w:rPr>
              <w:t>60</w:t>
            </w:r>
          </w:p>
        </w:tc>
      </w:tr>
      <w:tr w:rsidR="00FE4235" w:rsidRPr="0099597C" w:rsidTr="007169D0">
        <w:trPr>
          <w:jc w:val="center"/>
        </w:trPr>
        <w:tc>
          <w:tcPr>
            <w:tcW w:w="5772" w:type="dxa"/>
            <w:gridSpan w:val="3"/>
            <w:vMerge/>
            <w:shd w:val="clear" w:color="auto" w:fill="auto"/>
            <w:vAlign w:val="center"/>
          </w:tcPr>
          <w:p w:rsidR="00FE4235" w:rsidRPr="0099597C" w:rsidRDefault="00FE4235" w:rsidP="008279C9">
            <w:pPr>
              <w:rPr>
                <w:sz w:val="16"/>
                <w:szCs w:val="16"/>
              </w:rPr>
            </w:pPr>
          </w:p>
        </w:tc>
        <w:tc>
          <w:tcPr>
            <w:tcW w:w="5040" w:type="dxa"/>
            <w:shd w:val="clear" w:color="auto" w:fill="auto"/>
            <w:vAlign w:val="center"/>
          </w:tcPr>
          <w:p w:rsidR="00FE4235" w:rsidRPr="0099597C" w:rsidRDefault="005A71A9" w:rsidP="009D2801">
            <w:pPr>
              <w:rPr>
                <w:i/>
                <w:sz w:val="16"/>
                <w:szCs w:val="16"/>
              </w:rPr>
            </w:pPr>
            <w:r w:rsidRPr="0099597C">
              <w:rPr>
                <w:b/>
                <w:sz w:val="16"/>
                <w:szCs w:val="16"/>
              </w:rPr>
              <w:t>Ore esercitazioni</w:t>
            </w:r>
            <w:r w:rsidRPr="0099597C">
              <w:rPr>
                <w:sz w:val="16"/>
                <w:szCs w:val="16"/>
              </w:rPr>
              <w:t>: 60</w:t>
            </w:r>
          </w:p>
        </w:tc>
      </w:tr>
      <w:tr w:rsidR="00FE4235" w:rsidRPr="009D2801" w:rsidTr="007169D0">
        <w:trPr>
          <w:jc w:val="center"/>
        </w:trPr>
        <w:tc>
          <w:tcPr>
            <w:tcW w:w="10812" w:type="dxa"/>
            <w:gridSpan w:val="4"/>
            <w:shd w:val="clear" w:color="auto" w:fill="auto"/>
            <w:vAlign w:val="center"/>
          </w:tcPr>
          <w:p w:rsidR="00FE4235" w:rsidRPr="009D2801" w:rsidRDefault="005A71A9" w:rsidP="00A1158C">
            <w:pPr>
              <w:jc w:val="both"/>
              <w:rPr>
                <w:b/>
                <w:bCs/>
                <w:sz w:val="16"/>
                <w:szCs w:val="16"/>
              </w:rPr>
            </w:pPr>
            <w:r w:rsidRPr="0099597C">
              <w:rPr>
                <w:b/>
                <w:sz w:val="16"/>
                <w:szCs w:val="16"/>
              </w:rPr>
              <w:t>Tipologia di unità formativa</w:t>
            </w:r>
            <w:r w:rsidRPr="0099597C">
              <w:rPr>
                <w:sz w:val="16"/>
                <w:szCs w:val="16"/>
              </w:rPr>
              <w:t>: ATTIVITÀ FORMATIV</w:t>
            </w:r>
            <w:r w:rsidR="00A1158C">
              <w:rPr>
                <w:sz w:val="16"/>
                <w:szCs w:val="16"/>
              </w:rPr>
              <w:t>A</w:t>
            </w:r>
            <w:r w:rsidRPr="0099597C">
              <w:rPr>
                <w:sz w:val="16"/>
                <w:szCs w:val="16"/>
              </w:rPr>
              <w:t xml:space="preserve"> CARATTERIZZANT</w:t>
            </w:r>
            <w:r w:rsidR="00A1158C">
              <w:rPr>
                <w:sz w:val="16"/>
                <w:szCs w:val="16"/>
              </w:rPr>
              <w:t>E</w:t>
            </w:r>
          </w:p>
        </w:tc>
      </w:tr>
      <w:tr w:rsidR="00FE4235" w:rsidRPr="0099597C" w:rsidTr="007169D0">
        <w:trPr>
          <w:jc w:val="center"/>
        </w:trPr>
        <w:tc>
          <w:tcPr>
            <w:tcW w:w="10812" w:type="dxa"/>
            <w:gridSpan w:val="4"/>
            <w:shd w:val="clear" w:color="auto" w:fill="auto"/>
            <w:vAlign w:val="center"/>
          </w:tcPr>
          <w:p w:rsidR="00FE4235" w:rsidRPr="009D2801" w:rsidRDefault="00FE4235" w:rsidP="008279C9">
            <w:pPr>
              <w:rPr>
                <w:sz w:val="16"/>
                <w:szCs w:val="16"/>
              </w:rPr>
            </w:pPr>
            <w:r w:rsidRPr="0099597C">
              <w:rPr>
                <w:b/>
                <w:sz w:val="16"/>
                <w:szCs w:val="16"/>
              </w:rPr>
              <w:t>Tipo di unità formativa</w:t>
            </w:r>
            <w:r w:rsidRPr="0099597C">
              <w:rPr>
                <w:sz w:val="16"/>
                <w:szCs w:val="16"/>
              </w:rPr>
              <w:t>: OBBLIGATORIA</w:t>
            </w:r>
          </w:p>
        </w:tc>
      </w:tr>
      <w:tr w:rsidR="00FE4235" w:rsidRPr="0099597C" w:rsidTr="007169D0">
        <w:trPr>
          <w:jc w:val="center"/>
        </w:trPr>
        <w:tc>
          <w:tcPr>
            <w:tcW w:w="10812" w:type="dxa"/>
            <w:gridSpan w:val="4"/>
            <w:shd w:val="clear" w:color="auto" w:fill="auto"/>
            <w:vAlign w:val="center"/>
          </w:tcPr>
          <w:p w:rsidR="00FE4235" w:rsidRPr="0099597C" w:rsidRDefault="00FE4235" w:rsidP="008279C9">
            <w:pPr>
              <w:rPr>
                <w:sz w:val="16"/>
                <w:szCs w:val="16"/>
              </w:rPr>
            </w:pPr>
            <w:r w:rsidRPr="0099597C">
              <w:rPr>
                <w:b/>
                <w:sz w:val="16"/>
                <w:szCs w:val="16"/>
              </w:rPr>
              <w:t>Lingua di insegnamento</w:t>
            </w:r>
            <w:r w:rsidRPr="0099597C">
              <w:rPr>
                <w:sz w:val="16"/>
                <w:szCs w:val="16"/>
              </w:rPr>
              <w:t>: ITALIANO</w:t>
            </w:r>
          </w:p>
        </w:tc>
      </w:tr>
      <w:tr w:rsidR="00FE4235" w:rsidRPr="009D2801" w:rsidTr="007169D0">
        <w:trPr>
          <w:jc w:val="center"/>
        </w:trPr>
        <w:tc>
          <w:tcPr>
            <w:tcW w:w="10812" w:type="dxa"/>
            <w:gridSpan w:val="4"/>
            <w:shd w:val="clear" w:color="auto" w:fill="auto"/>
            <w:vAlign w:val="center"/>
          </w:tcPr>
          <w:p w:rsidR="00FE4235" w:rsidRPr="009D2801" w:rsidRDefault="00FE4235" w:rsidP="005A71A9">
            <w:pPr>
              <w:rPr>
                <w:sz w:val="16"/>
                <w:szCs w:val="16"/>
              </w:rPr>
            </w:pPr>
            <w:r w:rsidRPr="0099597C">
              <w:rPr>
                <w:b/>
                <w:sz w:val="16"/>
                <w:szCs w:val="16"/>
              </w:rPr>
              <w:t xml:space="preserve">Anno/Semestre </w:t>
            </w:r>
            <w:r w:rsidR="00A35B79" w:rsidRPr="0099597C">
              <w:rPr>
                <w:b/>
                <w:sz w:val="16"/>
                <w:szCs w:val="16"/>
              </w:rPr>
              <w:t>dell’unità formativa</w:t>
            </w:r>
            <w:r w:rsidRPr="0099597C">
              <w:rPr>
                <w:sz w:val="16"/>
                <w:szCs w:val="16"/>
              </w:rPr>
              <w:t xml:space="preserve">: </w:t>
            </w:r>
            <w:r w:rsidR="00362683" w:rsidRPr="0099597C">
              <w:rPr>
                <w:sz w:val="16"/>
                <w:szCs w:val="16"/>
              </w:rPr>
              <w:t>I</w:t>
            </w:r>
            <w:r w:rsidR="005A71A9" w:rsidRPr="0099597C">
              <w:rPr>
                <w:sz w:val="16"/>
                <w:szCs w:val="16"/>
              </w:rPr>
              <w:t>V</w:t>
            </w:r>
            <w:r w:rsidRPr="0099597C">
              <w:rPr>
                <w:sz w:val="16"/>
                <w:szCs w:val="16"/>
              </w:rPr>
              <w:t xml:space="preserve"> ANNO, </w:t>
            </w:r>
            <w:r w:rsidR="005A71A9" w:rsidRPr="0099597C">
              <w:rPr>
                <w:sz w:val="16"/>
                <w:szCs w:val="16"/>
              </w:rPr>
              <w:t>1</w:t>
            </w:r>
            <w:r w:rsidRPr="0099597C">
              <w:rPr>
                <w:sz w:val="16"/>
                <w:szCs w:val="16"/>
              </w:rPr>
              <w:t>° SEMESTRE</w:t>
            </w:r>
          </w:p>
        </w:tc>
      </w:tr>
      <w:tr w:rsidR="00FE4235" w:rsidRPr="0099597C" w:rsidTr="007169D0">
        <w:trPr>
          <w:jc w:val="center"/>
        </w:trPr>
        <w:tc>
          <w:tcPr>
            <w:tcW w:w="10812" w:type="dxa"/>
            <w:gridSpan w:val="4"/>
            <w:shd w:val="clear" w:color="auto" w:fill="auto"/>
            <w:vAlign w:val="center"/>
          </w:tcPr>
          <w:p w:rsidR="00FE4235" w:rsidRPr="009D2801" w:rsidRDefault="005A71A9" w:rsidP="005A71A9">
            <w:pPr>
              <w:rPr>
                <w:sz w:val="16"/>
                <w:szCs w:val="16"/>
                <w:lang w:val="en-US"/>
              </w:rPr>
            </w:pPr>
            <w:r w:rsidRPr="0099597C">
              <w:rPr>
                <w:b/>
                <w:sz w:val="16"/>
                <w:szCs w:val="16"/>
                <w:lang w:val="en-US"/>
              </w:rPr>
              <w:t>Periodo</w:t>
            </w:r>
            <w:r w:rsidRPr="0099597C">
              <w:rPr>
                <w:sz w:val="16"/>
                <w:szCs w:val="16"/>
                <w:lang w:val="en-US"/>
              </w:rPr>
              <w:t>: dal 01/10/2012 al 19/01/2013</w:t>
            </w:r>
          </w:p>
        </w:tc>
      </w:tr>
      <w:tr w:rsidR="00FE4235" w:rsidRPr="0099597C" w:rsidTr="007169D0">
        <w:trPr>
          <w:jc w:val="center"/>
        </w:trPr>
        <w:tc>
          <w:tcPr>
            <w:tcW w:w="10812" w:type="dxa"/>
            <w:gridSpan w:val="4"/>
            <w:shd w:val="clear" w:color="auto" w:fill="auto"/>
            <w:vAlign w:val="center"/>
          </w:tcPr>
          <w:p w:rsidR="005A64C3" w:rsidRPr="0099597C" w:rsidRDefault="00FE4235" w:rsidP="00C662CD">
            <w:pPr>
              <w:rPr>
                <w:sz w:val="16"/>
                <w:szCs w:val="16"/>
              </w:rPr>
            </w:pPr>
            <w:r w:rsidRPr="0099597C">
              <w:rPr>
                <w:b/>
                <w:sz w:val="16"/>
                <w:szCs w:val="16"/>
              </w:rPr>
              <w:t>Prerequisiti</w:t>
            </w:r>
            <w:r w:rsidRPr="0099597C">
              <w:rPr>
                <w:sz w:val="16"/>
                <w:szCs w:val="16"/>
              </w:rPr>
              <w:t xml:space="preserve">: </w:t>
            </w:r>
            <w:r w:rsidR="00433FFF" w:rsidRPr="0099597C">
              <w:rPr>
                <w:sz w:val="16"/>
                <w:szCs w:val="16"/>
              </w:rPr>
              <w:t>SCIENZA DELLE COSTRUZIONI</w:t>
            </w:r>
          </w:p>
        </w:tc>
      </w:tr>
      <w:tr w:rsidR="00FE4235" w:rsidRPr="009D2801" w:rsidTr="007169D0">
        <w:trPr>
          <w:jc w:val="center"/>
        </w:trPr>
        <w:tc>
          <w:tcPr>
            <w:tcW w:w="10812" w:type="dxa"/>
            <w:gridSpan w:val="4"/>
            <w:shd w:val="clear" w:color="auto" w:fill="auto"/>
            <w:vAlign w:val="center"/>
          </w:tcPr>
          <w:p w:rsidR="00FE4235" w:rsidRPr="0099597C" w:rsidRDefault="00FE4235" w:rsidP="008279C9">
            <w:pPr>
              <w:jc w:val="both"/>
              <w:rPr>
                <w:sz w:val="16"/>
                <w:szCs w:val="16"/>
              </w:rPr>
            </w:pPr>
            <w:r w:rsidRPr="0099597C">
              <w:rPr>
                <w:b/>
                <w:sz w:val="16"/>
                <w:szCs w:val="16"/>
              </w:rPr>
              <w:t>Obiettivi formativi (risultati d’apprendimento previsti e competenze da acquisire)</w:t>
            </w:r>
            <w:r w:rsidRPr="0099597C">
              <w:rPr>
                <w:sz w:val="16"/>
                <w:szCs w:val="16"/>
              </w:rPr>
              <w:t xml:space="preserve">: </w:t>
            </w:r>
          </w:p>
          <w:p w:rsidR="005A64C3" w:rsidRPr="009D2801" w:rsidRDefault="00A37F32" w:rsidP="00C42FBC">
            <w:pPr>
              <w:jc w:val="both"/>
              <w:rPr>
                <w:sz w:val="16"/>
                <w:szCs w:val="16"/>
              </w:rPr>
            </w:pPr>
            <w:r w:rsidRPr="0099597C">
              <w:rPr>
                <w:sz w:val="16"/>
                <w:szCs w:val="16"/>
              </w:rPr>
              <w:t>Il corso ha l’</w:t>
            </w:r>
            <w:r w:rsidR="00176FBC" w:rsidRPr="0099597C">
              <w:rPr>
                <w:sz w:val="16"/>
                <w:szCs w:val="16"/>
              </w:rPr>
              <w:t xml:space="preserve">obiettivo di fornire il quadro teorico e i riferimenti tecnici e normativi necessari per la corretta impostazione e realizzazione di opere strutturali in calcestruzzo armato, calcestruzzo armato precompresso e acciaio, trattando in particolare le tipologie strutturali più usuali. Per quanto riguarda le metodologie generali di progetto e verifica, il corso sviluppa un approccio unitario coordinato alle attuali normative nazionali ed europee. E’ inoltre prevista l’elaborazione guidata di esercitazioni riguardanti il progetto di semplici elementi strutturali in calcestruzzo armato/calcestruzzo armato precompresso o, eventualmente, in acciaio. Il corso intende, altresì, fornire gli elementi di base per lo studio dei problemi di analisi strutturale, sia in termini di criteri di progetto rispondenti a esigenze di sicurezza, affidabilità, durabilità ed economia, sia in termini di interpretazione del funzionamento di strutture costruite. </w:t>
            </w:r>
            <w:r w:rsidRPr="009D2801">
              <w:rPr>
                <w:sz w:val="16"/>
                <w:szCs w:val="16"/>
              </w:rPr>
              <w:t xml:space="preserve"> </w:t>
            </w:r>
          </w:p>
        </w:tc>
      </w:tr>
      <w:tr w:rsidR="00FE4235" w:rsidRPr="009D2801" w:rsidTr="007169D0">
        <w:trPr>
          <w:trHeight w:val="226"/>
          <w:jc w:val="center"/>
        </w:trPr>
        <w:tc>
          <w:tcPr>
            <w:tcW w:w="10812" w:type="dxa"/>
            <w:gridSpan w:val="4"/>
            <w:shd w:val="clear" w:color="auto" w:fill="auto"/>
            <w:vAlign w:val="center"/>
          </w:tcPr>
          <w:p w:rsidR="005A64C3" w:rsidRPr="0099597C" w:rsidRDefault="005A64C3" w:rsidP="006B5C0A">
            <w:pPr>
              <w:jc w:val="center"/>
              <w:rPr>
                <w:b/>
                <w:sz w:val="16"/>
                <w:szCs w:val="16"/>
              </w:rPr>
            </w:pPr>
            <w:r w:rsidRPr="0099597C">
              <w:rPr>
                <w:b/>
                <w:sz w:val="16"/>
                <w:szCs w:val="16"/>
              </w:rPr>
              <w:t>Contenuti del corso/programma</w:t>
            </w:r>
          </w:p>
          <w:p w:rsidR="005A64C3" w:rsidRPr="0099597C" w:rsidRDefault="005A64C3" w:rsidP="006B5C0A">
            <w:pPr>
              <w:jc w:val="both"/>
              <w:rPr>
                <w:b/>
                <w:sz w:val="16"/>
                <w:szCs w:val="16"/>
              </w:rPr>
            </w:pPr>
          </w:p>
          <w:p w:rsidR="00220A38" w:rsidRPr="0099597C" w:rsidRDefault="002A3FFA" w:rsidP="006B5C0A">
            <w:pPr>
              <w:jc w:val="both"/>
              <w:rPr>
                <w:bCs/>
                <w:sz w:val="16"/>
                <w:szCs w:val="16"/>
              </w:rPr>
            </w:pPr>
            <w:r w:rsidRPr="0099597C">
              <w:rPr>
                <w:b/>
                <w:sz w:val="16"/>
                <w:szCs w:val="16"/>
              </w:rPr>
              <w:t>Argomenti delle lezioni</w:t>
            </w:r>
          </w:p>
          <w:p w:rsidR="0056651A" w:rsidRPr="0099597C" w:rsidRDefault="0056651A" w:rsidP="0056651A">
            <w:pPr>
              <w:numPr>
                <w:ilvl w:val="0"/>
                <w:numId w:val="16"/>
              </w:numPr>
              <w:tabs>
                <w:tab w:val="clear" w:pos="360"/>
                <w:tab w:val="num" w:pos="214"/>
              </w:tabs>
              <w:jc w:val="both"/>
              <w:rPr>
                <w:sz w:val="16"/>
                <w:szCs w:val="16"/>
                <w:u w:val="single"/>
                <w:lang w:val="en-US"/>
              </w:rPr>
            </w:pPr>
            <w:r w:rsidRPr="0099597C">
              <w:rPr>
                <w:sz w:val="16"/>
                <w:szCs w:val="16"/>
                <w:u w:val="single"/>
                <w:lang w:val="en-US"/>
              </w:rPr>
              <w:t>Sicurezza strutturale</w:t>
            </w:r>
          </w:p>
          <w:p w:rsidR="0056651A" w:rsidRPr="0099597C" w:rsidRDefault="0056651A" w:rsidP="0056651A">
            <w:pPr>
              <w:ind w:left="214"/>
              <w:jc w:val="both"/>
              <w:rPr>
                <w:sz w:val="16"/>
                <w:szCs w:val="16"/>
              </w:rPr>
            </w:pPr>
            <w:r w:rsidRPr="0099597C">
              <w:rPr>
                <w:sz w:val="16"/>
                <w:szCs w:val="16"/>
              </w:rPr>
              <w:t>Riferimenti normativi. Elementi di probabilità e statistica per il controllo dei materiali e per la verifica della sicurezza strutturale. Azioni sulle costruzioni: classificazione, valori caratteristici e di calcolo, coefficienti di sicurezza, combinazioni di carico. Resistenze dei materiali: valori caratteristici e di calcolo. Metodo semiprobabilistico agli stati limite.</w:t>
            </w:r>
          </w:p>
          <w:p w:rsidR="0056651A" w:rsidRPr="0099597C" w:rsidRDefault="0056651A" w:rsidP="0056651A">
            <w:pPr>
              <w:pStyle w:val="Titolo3"/>
              <w:numPr>
                <w:ilvl w:val="0"/>
                <w:numId w:val="20"/>
              </w:numPr>
              <w:tabs>
                <w:tab w:val="clear" w:pos="360"/>
                <w:tab w:val="num" w:pos="214"/>
              </w:tabs>
              <w:jc w:val="both"/>
              <w:rPr>
                <w:rFonts w:ascii="Times New Roman" w:hAnsi="Times New Roman"/>
                <w:b w:val="0"/>
                <w:i w:val="0"/>
                <w:sz w:val="16"/>
                <w:szCs w:val="16"/>
              </w:rPr>
            </w:pPr>
            <w:r w:rsidRPr="0099597C">
              <w:rPr>
                <w:rFonts w:ascii="Times New Roman" w:hAnsi="Times New Roman"/>
                <w:b w:val="0"/>
                <w:i w:val="0"/>
                <w:sz w:val="16"/>
                <w:szCs w:val="16"/>
                <w:u w:val="single"/>
              </w:rPr>
              <w:t>Criteri e metodi di calcolo delle strutture</w:t>
            </w:r>
          </w:p>
          <w:p w:rsidR="0056651A" w:rsidRPr="0099597C" w:rsidRDefault="0056651A" w:rsidP="0056651A">
            <w:pPr>
              <w:pStyle w:val="Titolo3"/>
              <w:ind w:left="214"/>
              <w:jc w:val="both"/>
              <w:rPr>
                <w:rFonts w:ascii="Times New Roman" w:hAnsi="Times New Roman"/>
                <w:b w:val="0"/>
                <w:i w:val="0"/>
                <w:sz w:val="16"/>
                <w:szCs w:val="16"/>
              </w:rPr>
            </w:pPr>
            <w:r w:rsidRPr="0099597C">
              <w:rPr>
                <w:rFonts w:ascii="Times New Roman" w:hAnsi="Times New Roman"/>
                <w:b w:val="0"/>
                <w:i w:val="0"/>
                <w:sz w:val="16"/>
                <w:szCs w:val="16"/>
              </w:rPr>
              <w:t>L’organismo strutturale: classificazione per tipologia e classificazione per materiale. Modelli di calcolo: criteri di modellazione delle strutture e approssimazioni connesse. Analisi elastica di telai piani. Elementi di base per l'uso di codici di calcolo.</w:t>
            </w:r>
          </w:p>
          <w:p w:rsidR="0056651A" w:rsidRPr="0099597C" w:rsidRDefault="0056651A" w:rsidP="0056651A">
            <w:pPr>
              <w:pStyle w:val="Titolo1"/>
              <w:numPr>
                <w:ilvl w:val="0"/>
                <w:numId w:val="21"/>
              </w:numPr>
              <w:tabs>
                <w:tab w:val="clear" w:pos="360"/>
                <w:tab w:val="num" w:pos="214"/>
              </w:tabs>
              <w:ind w:left="214" w:hanging="214"/>
              <w:rPr>
                <w:rFonts w:ascii="Times New Roman" w:hAnsi="Times New Roman"/>
                <w:b w:val="0"/>
                <w:sz w:val="16"/>
                <w:szCs w:val="16"/>
              </w:rPr>
            </w:pPr>
            <w:r w:rsidRPr="0099597C">
              <w:rPr>
                <w:rFonts w:ascii="Times New Roman" w:hAnsi="Times New Roman"/>
                <w:b w:val="0"/>
                <w:sz w:val="16"/>
                <w:szCs w:val="16"/>
                <w:u w:val="single"/>
              </w:rPr>
              <w:t>Elementi di sismica strutturale</w:t>
            </w:r>
          </w:p>
          <w:p w:rsidR="0056651A" w:rsidRPr="0099597C" w:rsidRDefault="0056651A" w:rsidP="0056651A">
            <w:pPr>
              <w:pStyle w:val="Titolo1"/>
              <w:ind w:left="214"/>
              <w:rPr>
                <w:rFonts w:ascii="Times New Roman" w:hAnsi="Times New Roman"/>
                <w:b w:val="0"/>
                <w:sz w:val="16"/>
                <w:szCs w:val="16"/>
              </w:rPr>
            </w:pPr>
            <w:r w:rsidRPr="0099597C">
              <w:rPr>
                <w:rFonts w:ascii="Times New Roman" w:hAnsi="Times New Roman"/>
                <w:b w:val="0"/>
                <w:sz w:val="16"/>
                <w:szCs w:val="16"/>
              </w:rPr>
              <w:t>Riferimenti teorici e normativi. Disposizione degli elementi resistenti per le costruzioni in zona sismica. Strutture intelaiate. Modello tridimensionale con impalcati rigidi.</w:t>
            </w:r>
          </w:p>
          <w:p w:rsidR="0056651A" w:rsidRPr="0099597C" w:rsidRDefault="0056651A" w:rsidP="0056651A">
            <w:pPr>
              <w:numPr>
                <w:ilvl w:val="0"/>
                <w:numId w:val="22"/>
              </w:numPr>
              <w:tabs>
                <w:tab w:val="clear" w:pos="360"/>
                <w:tab w:val="num" w:pos="214"/>
              </w:tabs>
              <w:jc w:val="both"/>
              <w:rPr>
                <w:sz w:val="16"/>
                <w:szCs w:val="16"/>
              </w:rPr>
            </w:pPr>
            <w:r w:rsidRPr="0099597C">
              <w:rPr>
                <w:sz w:val="16"/>
                <w:szCs w:val="16"/>
                <w:u w:val="single"/>
              </w:rPr>
              <w:t>Analisi e progetto strutturale delle fondazioni</w:t>
            </w:r>
          </w:p>
          <w:p w:rsidR="0056651A" w:rsidRPr="0099597C" w:rsidRDefault="0056651A" w:rsidP="0056651A">
            <w:pPr>
              <w:ind w:left="214"/>
              <w:jc w:val="both"/>
              <w:rPr>
                <w:sz w:val="16"/>
                <w:szCs w:val="16"/>
              </w:rPr>
            </w:pPr>
            <w:r w:rsidRPr="0099597C">
              <w:rPr>
                <w:sz w:val="16"/>
                <w:szCs w:val="16"/>
              </w:rPr>
              <w:t xml:space="preserve">Generalità. Tipologia: plinti, travi, piastre, pali. Travi di fondazione: modello di </w:t>
            </w:r>
            <w:proofErr w:type="spellStart"/>
            <w:r w:rsidRPr="0099597C">
              <w:rPr>
                <w:sz w:val="16"/>
                <w:szCs w:val="16"/>
              </w:rPr>
              <w:t>Winkler</w:t>
            </w:r>
            <w:proofErr w:type="spellEnd"/>
            <w:r w:rsidRPr="0099597C">
              <w:rPr>
                <w:sz w:val="16"/>
                <w:szCs w:val="16"/>
              </w:rPr>
              <w:t xml:space="preserve"> per trave rigida e per trave elastica. Calcolo di plinti e piastre di fondazione.</w:t>
            </w:r>
          </w:p>
          <w:p w:rsidR="0056651A" w:rsidRPr="0099597C" w:rsidRDefault="0056651A" w:rsidP="0056651A">
            <w:pPr>
              <w:numPr>
                <w:ilvl w:val="0"/>
                <w:numId w:val="17"/>
              </w:numPr>
              <w:tabs>
                <w:tab w:val="clear" w:pos="360"/>
                <w:tab w:val="num" w:pos="214"/>
              </w:tabs>
              <w:jc w:val="both"/>
              <w:rPr>
                <w:sz w:val="16"/>
                <w:szCs w:val="16"/>
              </w:rPr>
            </w:pPr>
            <w:r w:rsidRPr="0099597C">
              <w:rPr>
                <w:sz w:val="16"/>
                <w:szCs w:val="16"/>
                <w:u w:val="single"/>
              </w:rPr>
              <w:t>Cemento armato</w:t>
            </w:r>
          </w:p>
          <w:p w:rsidR="0056651A" w:rsidRPr="0099597C" w:rsidRDefault="0056651A" w:rsidP="0056651A">
            <w:pPr>
              <w:ind w:left="214"/>
              <w:jc w:val="both"/>
              <w:rPr>
                <w:sz w:val="16"/>
                <w:szCs w:val="16"/>
              </w:rPr>
            </w:pPr>
            <w:r w:rsidRPr="0099597C">
              <w:rPr>
                <w:sz w:val="16"/>
                <w:szCs w:val="16"/>
              </w:rPr>
              <w:t>Elementi di tecnologia e caratteristiche meccaniche dei materiali. Viscosità, ritiro, aderenza. Ipotesi di base della teoria statica del cemento armato. Sollecitazioni semplici e composte, forza normale, flessione retta e deviata, taglio, torsione</w:t>
            </w:r>
            <w:r w:rsidR="00E12523" w:rsidRPr="0099597C">
              <w:rPr>
                <w:sz w:val="16"/>
                <w:szCs w:val="16"/>
              </w:rPr>
              <w:t>.</w:t>
            </w:r>
            <w:r w:rsidRPr="0099597C">
              <w:rPr>
                <w:sz w:val="16"/>
                <w:szCs w:val="16"/>
              </w:rPr>
              <w:t xml:space="preserve"> Stati limite ultimi per tensioni normali. Stati limite ultimi per taglio e per torsione. Stati limite di esercizio: controllo delle tensioni, fessurazione, deformazione. </w:t>
            </w:r>
            <w:r w:rsidR="00E12523" w:rsidRPr="0099597C">
              <w:rPr>
                <w:sz w:val="16"/>
                <w:szCs w:val="16"/>
              </w:rPr>
              <w:t xml:space="preserve">Duttilità: materiali, sezioni, strutture. </w:t>
            </w:r>
            <w:r w:rsidRPr="0099597C">
              <w:rPr>
                <w:sz w:val="16"/>
                <w:szCs w:val="16"/>
              </w:rPr>
              <w:t>Normativa.</w:t>
            </w:r>
          </w:p>
          <w:p w:rsidR="0056651A" w:rsidRPr="0099597C" w:rsidRDefault="0056651A" w:rsidP="0056651A">
            <w:pPr>
              <w:numPr>
                <w:ilvl w:val="0"/>
                <w:numId w:val="18"/>
              </w:numPr>
              <w:tabs>
                <w:tab w:val="clear" w:pos="360"/>
                <w:tab w:val="num" w:pos="214"/>
              </w:tabs>
              <w:jc w:val="both"/>
              <w:rPr>
                <w:sz w:val="16"/>
                <w:szCs w:val="16"/>
              </w:rPr>
            </w:pPr>
            <w:r w:rsidRPr="0099597C">
              <w:rPr>
                <w:sz w:val="16"/>
                <w:szCs w:val="16"/>
                <w:u w:val="single"/>
              </w:rPr>
              <w:t>Cemento armato precompresso</w:t>
            </w:r>
          </w:p>
          <w:p w:rsidR="0056651A" w:rsidRPr="0099597C" w:rsidRDefault="0056651A" w:rsidP="0056651A">
            <w:pPr>
              <w:ind w:left="214"/>
              <w:jc w:val="both"/>
              <w:rPr>
                <w:sz w:val="16"/>
                <w:szCs w:val="16"/>
              </w:rPr>
            </w:pPr>
            <w:r w:rsidRPr="0099597C">
              <w:rPr>
                <w:sz w:val="16"/>
                <w:szCs w:val="16"/>
              </w:rPr>
              <w:t xml:space="preserve">Generalità. Tecniche di precompressione. Sollecitazioni di sforzo normale, flessione e taglio. Cadute di tensione per fenomeni istantanei e differiti. Punti limite. Fuso di </w:t>
            </w:r>
            <w:proofErr w:type="spellStart"/>
            <w:r w:rsidRPr="0099597C">
              <w:rPr>
                <w:sz w:val="16"/>
                <w:szCs w:val="16"/>
              </w:rPr>
              <w:t>Guyon</w:t>
            </w:r>
            <w:proofErr w:type="spellEnd"/>
            <w:r w:rsidRPr="0099597C">
              <w:rPr>
                <w:sz w:val="16"/>
                <w:szCs w:val="16"/>
              </w:rPr>
              <w:t>. Verifiche a fessurazione e a rottura. Normativa.</w:t>
            </w:r>
          </w:p>
          <w:p w:rsidR="0056651A" w:rsidRPr="0099597C" w:rsidRDefault="0056651A" w:rsidP="0056651A">
            <w:pPr>
              <w:numPr>
                <w:ilvl w:val="0"/>
                <w:numId w:val="19"/>
              </w:numPr>
              <w:tabs>
                <w:tab w:val="clear" w:pos="360"/>
                <w:tab w:val="num" w:pos="214"/>
              </w:tabs>
              <w:ind w:left="214" w:hanging="214"/>
              <w:jc w:val="both"/>
              <w:rPr>
                <w:sz w:val="16"/>
                <w:szCs w:val="16"/>
              </w:rPr>
            </w:pPr>
            <w:r w:rsidRPr="0099597C">
              <w:rPr>
                <w:sz w:val="16"/>
                <w:szCs w:val="16"/>
                <w:u w:val="single"/>
              </w:rPr>
              <w:t>Acciaio</w:t>
            </w:r>
          </w:p>
          <w:p w:rsidR="0056651A" w:rsidRPr="0099597C" w:rsidRDefault="0056651A" w:rsidP="0056651A">
            <w:pPr>
              <w:ind w:left="214"/>
              <w:jc w:val="both"/>
              <w:rPr>
                <w:sz w:val="16"/>
                <w:szCs w:val="16"/>
              </w:rPr>
            </w:pPr>
            <w:r w:rsidRPr="0099597C">
              <w:rPr>
                <w:sz w:val="16"/>
                <w:szCs w:val="16"/>
              </w:rPr>
              <w:t>Il materiale acciaio per le strutture in carpenteria metallica. I criteri di resistenza. Verifiche di resistenza, stabilità, deformabilità.</w:t>
            </w:r>
          </w:p>
          <w:p w:rsidR="006B5C0A" w:rsidRPr="0099597C" w:rsidRDefault="0056651A" w:rsidP="0056651A">
            <w:pPr>
              <w:pStyle w:val="Rientrocorpodeltesto"/>
              <w:spacing w:after="0"/>
              <w:ind w:left="233"/>
              <w:rPr>
                <w:i/>
                <w:sz w:val="16"/>
                <w:szCs w:val="16"/>
              </w:rPr>
            </w:pPr>
            <w:r w:rsidRPr="0099597C">
              <w:rPr>
                <w:sz w:val="16"/>
                <w:szCs w:val="16"/>
              </w:rPr>
              <w:t>Progetto e verifica di unioni bullonate, chiodate e saldate. Normativa.</w:t>
            </w:r>
          </w:p>
          <w:p w:rsidR="008519C4" w:rsidRPr="0099597C" w:rsidRDefault="008519C4" w:rsidP="006B5C0A">
            <w:pPr>
              <w:rPr>
                <w:sz w:val="16"/>
                <w:szCs w:val="16"/>
              </w:rPr>
            </w:pPr>
          </w:p>
          <w:p w:rsidR="00844E84" w:rsidRPr="0099597C" w:rsidRDefault="00844E84" w:rsidP="00844E84">
            <w:pPr>
              <w:jc w:val="both"/>
              <w:rPr>
                <w:bCs/>
                <w:sz w:val="16"/>
                <w:szCs w:val="16"/>
              </w:rPr>
            </w:pPr>
            <w:r w:rsidRPr="0099597C">
              <w:rPr>
                <w:b/>
                <w:sz w:val="16"/>
                <w:szCs w:val="16"/>
              </w:rPr>
              <w:t>Argomenti delle esercitazioni</w:t>
            </w:r>
            <w:r w:rsidRPr="0099597C">
              <w:rPr>
                <w:bCs/>
                <w:sz w:val="16"/>
                <w:szCs w:val="16"/>
              </w:rPr>
              <w:t xml:space="preserve"> </w:t>
            </w:r>
          </w:p>
          <w:p w:rsidR="00E12523" w:rsidRPr="009D2801" w:rsidRDefault="0056651A" w:rsidP="009D2801">
            <w:pPr>
              <w:rPr>
                <w:sz w:val="16"/>
                <w:szCs w:val="16"/>
              </w:rPr>
            </w:pPr>
            <w:r w:rsidRPr="0099597C">
              <w:rPr>
                <w:sz w:val="16"/>
                <w:szCs w:val="16"/>
              </w:rPr>
              <w:t>Svolgimento in aula di esercizi ed applicazioni numeriche relative agli argomenti trattati nelle lezioni.</w:t>
            </w:r>
          </w:p>
        </w:tc>
      </w:tr>
      <w:tr w:rsidR="00FE4235" w:rsidRPr="0099597C" w:rsidTr="007169D0">
        <w:trPr>
          <w:jc w:val="center"/>
        </w:trPr>
        <w:tc>
          <w:tcPr>
            <w:tcW w:w="10812" w:type="dxa"/>
            <w:gridSpan w:val="4"/>
            <w:shd w:val="clear" w:color="auto" w:fill="auto"/>
            <w:vAlign w:val="center"/>
          </w:tcPr>
          <w:p w:rsidR="00FE4235" w:rsidRPr="0099597C" w:rsidRDefault="005A64C3" w:rsidP="008279C9">
            <w:pPr>
              <w:rPr>
                <w:sz w:val="16"/>
                <w:szCs w:val="16"/>
              </w:rPr>
            </w:pPr>
            <w:r w:rsidRPr="0099597C">
              <w:rPr>
                <w:b/>
                <w:sz w:val="16"/>
                <w:szCs w:val="16"/>
              </w:rPr>
              <w:t>Modalità di frequenza</w:t>
            </w:r>
            <w:r w:rsidRPr="0099597C">
              <w:rPr>
                <w:sz w:val="16"/>
                <w:szCs w:val="16"/>
              </w:rPr>
              <w:t>: Obbligatoria</w:t>
            </w:r>
          </w:p>
        </w:tc>
      </w:tr>
      <w:tr w:rsidR="00FE4235" w:rsidRPr="0099597C" w:rsidTr="007169D0">
        <w:trPr>
          <w:jc w:val="center"/>
        </w:trPr>
        <w:tc>
          <w:tcPr>
            <w:tcW w:w="10812" w:type="dxa"/>
            <w:gridSpan w:val="4"/>
            <w:shd w:val="clear" w:color="auto" w:fill="auto"/>
            <w:vAlign w:val="center"/>
          </w:tcPr>
          <w:p w:rsidR="00FE4235" w:rsidRPr="009D2801" w:rsidRDefault="005A64C3" w:rsidP="008279C9">
            <w:pPr>
              <w:rPr>
                <w:sz w:val="16"/>
                <w:szCs w:val="16"/>
              </w:rPr>
            </w:pPr>
            <w:r w:rsidRPr="0099597C">
              <w:rPr>
                <w:b/>
                <w:sz w:val="16"/>
                <w:szCs w:val="16"/>
              </w:rPr>
              <w:t>Modalità di erogazione</w:t>
            </w:r>
            <w:r w:rsidRPr="0099597C">
              <w:rPr>
                <w:sz w:val="16"/>
                <w:szCs w:val="16"/>
              </w:rPr>
              <w:t>: Frontale</w:t>
            </w:r>
          </w:p>
        </w:tc>
      </w:tr>
      <w:tr w:rsidR="00FE4235" w:rsidRPr="009D2801" w:rsidTr="007169D0">
        <w:trPr>
          <w:jc w:val="center"/>
        </w:trPr>
        <w:tc>
          <w:tcPr>
            <w:tcW w:w="10812" w:type="dxa"/>
            <w:gridSpan w:val="4"/>
            <w:shd w:val="clear" w:color="auto" w:fill="auto"/>
            <w:vAlign w:val="center"/>
          </w:tcPr>
          <w:p w:rsidR="005A64C3" w:rsidRPr="009D2801" w:rsidRDefault="006B5C0A" w:rsidP="006414CE">
            <w:pPr>
              <w:jc w:val="both"/>
              <w:rPr>
                <w:sz w:val="16"/>
                <w:szCs w:val="16"/>
              </w:rPr>
            </w:pPr>
            <w:r w:rsidRPr="0099597C">
              <w:rPr>
                <w:b/>
                <w:sz w:val="16"/>
                <w:szCs w:val="16"/>
              </w:rPr>
              <w:t>Metodi di verifica dell’apprendimento</w:t>
            </w:r>
            <w:r w:rsidRPr="0099597C">
              <w:rPr>
                <w:sz w:val="16"/>
                <w:szCs w:val="16"/>
              </w:rPr>
              <w:t xml:space="preserve">: </w:t>
            </w:r>
            <w:r w:rsidR="0056651A" w:rsidRPr="0099597C">
              <w:rPr>
                <w:sz w:val="16"/>
                <w:szCs w:val="16"/>
              </w:rPr>
              <w:t>Prova scritta e prova orale con discussione dell’elaborato progettuale dell'insegnamento "Laboratorio di Costruzioni".</w:t>
            </w:r>
          </w:p>
        </w:tc>
      </w:tr>
      <w:tr w:rsidR="00FE4235" w:rsidRPr="0099597C" w:rsidTr="007169D0">
        <w:trPr>
          <w:jc w:val="center"/>
        </w:trPr>
        <w:tc>
          <w:tcPr>
            <w:tcW w:w="10812" w:type="dxa"/>
            <w:gridSpan w:val="4"/>
            <w:shd w:val="clear" w:color="auto" w:fill="auto"/>
            <w:vAlign w:val="center"/>
          </w:tcPr>
          <w:p w:rsidR="00FE4235" w:rsidRPr="0099597C" w:rsidRDefault="006B5C0A" w:rsidP="005A71A9">
            <w:pPr>
              <w:pStyle w:val="Corpodeltesto"/>
              <w:spacing w:after="0"/>
              <w:jc w:val="both"/>
              <w:rPr>
                <w:color w:val="333333"/>
                <w:sz w:val="16"/>
                <w:szCs w:val="16"/>
              </w:rPr>
            </w:pPr>
            <w:r w:rsidRPr="0099597C">
              <w:rPr>
                <w:b/>
                <w:sz w:val="16"/>
                <w:szCs w:val="16"/>
              </w:rPr>
              <w:t>Letture consigliate o richieste</w:t>
            </w:r>
            <w:r w:rsidRPr="0099597C">
              <w:rPr>
                <w:sz w:val="16"/>
                <w:szCs w:val="16"/>
              </w:rPr>
              <w:t xml:space="preserve">: </w:t>
            </w:r>
            <w:r w:rsidR="0056651A" w:rsidRPr="0099597C">
              <w:rPr>
                <w:color w:val="333333"/>
                <w:sz w:val="16"/>
                <w:szCs w:val="16"/>
              </w:rPr>
              <w:t xml:space="preserve">E. </w:t>
            </w:r>
            <w:proofErr w:type="spellStart"/>
            <w:r w:rsidR="0056651A" w:rsidRPr="0099597C">
              <w:rPr>
                <w:color w:val="333333"/>
                <w:sz w:val="16"/>
                <w:szCs w:val="16"/>
              </w:rPr>
              <w:t>Giangreco</w:t>
            </w:r>
            <w:proofErr w:type="spellEnd"/>
            <w:r w:rsidR="0056651A" w:rsidRPr="0099597C">
              <w:rPr>
                <w:color w:val="333333"/>
                <w:sz w:val="16"/>
                <w:szCs w:val="16"/>
              </w:rPr>
              <w:t xml:space="preserve">, </w:t>
            </w:r>
            <w:r w:rsidR="003D160C" w:rsidRPr="0099597C">
              <w:rPr>
                <w:color w:val="333333"/>
                <w:sz w:val="16"/>
                <w:szCs w:val="16"/>
              </w:rPr>
              <w:t>“</w:t>
            </w:r>
            <w:r w:rsidR="0056651A" w:rsidRPr="0099597C">
              <w:rPr>
                <w:iCs/>
                <w:color w:val="333333"/>
                <w:sz w:val="16"/>
                <w:szCs w:val="16"/>
              </w:rPr>
              <w:t>Teoria e tecnica delle costruzioni</w:t>
            </w:r>
            <w:r w:rsidR="003D160C" w:rsidRPr="0099597C">
              <w:rPr>
                <w:color w:val="333333"/>
                <w:sz w:val="16"/>
                <w:szCs w:val="16"/>
              </w:rPr>
              <w:t>”</w:t>
            </w:r>
            <w:r w:rsidR="0056651A" w:rsidRPr="0099597C">
              <w:rPr>
                <w:color w:val="333333"/>
                <w:sz w:val="16"/>
                <w:szCs w:val="16"/>
              </w:rPr>
              <w:t xml:space="preserve">, vol. I Ed. </w:t>
            </w:r>
            <w:proofErr w:type="spellStart"/>
            <w:r w:rsidR="0056651A" w:rsidRPr="0099597C">
              <w:rPr>
                <w:color w:val="333333"/>
                <w:sz w:val="16"/>
                <w:szCs w:val="16"/>
              </w:rPr>
              <w:t>Liguori</w:t>
            </w:r>
            <w:proofErr w:type="spellEnd"/>
            <w:r w:rsidR="0056651A" w:rsidRPr="0099597C">
              <w:rPr>
                <w:color w:val="333333"/>
                <w:sz w:val="16"/>
                <w:szCs w:val="16"/>
              </w:rPr>
              <w:t xml:space="preserve">, Napoli; </w:t>
            </w:r>
            <w:r w:rsidR="008F71A8" w:rsidRPr="0099597C">
              <w:rPr>
                <w:color w:val="333333"/>
                <w:sz w:val="16"/>
                <w:szCs w:val="16"/>
              </w:rPr>
              <w:t xml:space="preserve">E. Cosenza, G. Manfredi, M. </w:t>
            </w:r>
            <w:proofErr w:type="spellStart"/>
            <w:r w:rsidR="008F71A8" w:rsidRPr="0099597C">
              <w:rPr>
                <w:color w:val="333333"/>
                <w:sz w:val="16"/>
                <w:szCs w:val="16"/>
              </w:rPr>
              <w:t>Pecce</w:t>
            </w:r>
            <w:proofErr w:type="spellEnd"/>
            <w:r w:rsidR="008F71A8" w:rsidRPr="0099597C">
              <w:rPr>
                <w:color w:val="333333"/>
                <w:sz w:val="16"/>
                <w:szCs w:val="16"/>
              </w:rPr>
              <w:t xml:space="preserve">, “Strutture in cemento armato, basi della progettazione”, Editore Hoepli. </w:t>
            </w:r>
            <w:r w:rsidR="0056651A" w:rsidRPr="0099597C">
              <w:rPr>
                <w:color w:val="333333"/>
                <w:sz w:val="16"/>
                <w:szCs w:val="16"/>
              </w:rPr>
              <w:t>Normativa tecnica; Copie e dispense distribuite agli studenti per le integrazioni successive ed opportune</w:t>
            </w:r>
            <w:r w:rsidR="008F71A8" w:rsidRPr="0099597C">
              <w:rPr>
                <w:color w:val="333333"/>
                <w:sz w:val="16"/>
                <w:szCs w:val="16"/>
              </w:rPr>
              <w:t>.</w:t>
            </w:r>
          </w:p>
          <w:p w:rsidR="00106E0D" w:rsidRPr="0099597C" w:rsidRDefault="00317DD4" w:rsidP="00106E0D">
            <w:pPr>
              <w:rPr>
                <w:sz w:val="16"/>
                <w:szCs w:val="16"/>
              </w:rPr>
            </w:pPr>
            <w:hyperlink r:id="rId6" w:history="1">
              <w:r w:rsidR="00106E0D" w:rsidRPr="0099597C">
                <w:rPr>
                  <w:rStyle w:val="Collegamentoipertestuale"/>
                  <w:sz w:val="16"/>
                  <w:szCs w:val="16"/>
                </w:rPr>
                <w:t>http://icampus.ingegneriacivile.unical.it</w:t>
              </w:r>
            </w:hyperlink>
          </w:p>
        </w:tc>
      </w:tr>
      <w:tr w:rsidR="00AD7DAE" w:rsidRPr="009D2801" w:rsidTr="007169D0">
        <w:trPr>
          <w:jc w:val="center"/>
        </w:trPr>
        <w:tc>
          <w:tcPr>
            <w:tcW w:w="10812" w:type="dxa"/>
            <w:gridSpan w:val="4"/>
            <w:shd w:val="clear" w:color="auto" w:fill="auto"/>
            <w:vAlign w:val="center"/>
          </w:tcPr>
          <w:p w:rsidR="00AD7DAE" w:rsidRPr="009D2801" w:rsidRDefault="00AD7DAE" w:rsidP="0054437F">
            <w:pPr>
              <w:jc w:val="both"/>
              <w:rPr>
                <w:b/>
                <w:sz w:val="16"/>
                <w:szCs w:val="16"/>
              </w:rPr>
            </w:pPr>
            <w:r w:rsidRPr="0099597C">
              <w:rPr>
                <w:b/>
                <w:sz w:val="16"/>
                <w:szCs w:val="16"/>
              </w:rPr>
              <w:t>Metodologie didattiche</w:t>
            </w:r>
            <w:r w:rsidRPr="0099597C">
              <w:rPr>
                <w:sz w:val="16"/>
                <w:szCs w:val="16"/>
              </w:rPr>
              <w:t xml:space="preserve">: lezioni frontali, esercitazioni, elaborati progettuali. </w:t>
            </w:r>
          </w:p>
        </w:tc>
      </w:tr>
      <w:tr w:rsidR="00FE4235" w:rsidRPr="0099597C" w:rsidTr="007169D0">
        <w:trPr>
          <w:jc w:val="center"/>
        </w:trPr>
        <w:tc>
          <w:tcPr>
            <w:tcW w:w="4512" w:type="dxa"/>
            <w:shd w:val="clear" w:color="auto" w:fill="auto"/>
            <w:vAlign w:val="center"/>
          </w:tcPr>
          <w:p w:rsidR="00FE4235" w:rsidRPr="0099597C" w:rsidRDefault="00861336" w:rsidP="009D2801">
            <w:pPr>
              <w:jc w:val="both"/>
              <w:rPr>
                <w:sz w:val="16"/>
                <w:szCs w:val="16"/>
              </w:rPr>
            </w:pPr>
            <w:r w:rsidRPr="0099597C">
              <w:rPr>
                <w:b/>
                <w:sz w:val="16"/>
                <w:szCs w:val="16"/>
              </w:rPr>
              <w:t>Orario e aule lezioni</w:t>
            </w:r>
            <w:r w:rsidRPr="0099597C">
              <w:rPr>
                <w:i/>
                <w:sz w:val="16"/>
                <w:szCs w:val="16"/>
              </w:rPr>
              <w:t>:</w:t>
            </w:r>
          </w:p>
        </w:tc>
        <w:tc>
          <w:tcPr>
            <w:tcW w:w="6300" w:type="dxa"/>
            <w:gridSpan w:val="3"/>
            <w:vMerge w:val="restart"/>
            <w:shd w:val="clear" w:color="auto" w:fill="auto"/>
            <w:vAlign w:val="center"/>
          </w:tcPr>
          <w:p w:rsidR="00FE4235" w:rsidRPr="0099597C" w:rsidRDefault="00317DD4" w:rsidP="008279C9">
            <w:pPr>
              <w:jc w:val="both"/>
              <w:rPr>
                <w:sz w:val="16"/>
                <w:szCs w:val="16"/>
              </w:rPr>
            </w:pPr>
            <w:hyperlink r:id="rId7" w:history="1">
              <w:r w:rsidR="00A1158C" w:rsidRPr="00F96356">
                <w:rPr>
                  <w:rStyle w:val="Collegamentoipertestuale"/>
                  <w:sz w:val="16"/>
                  <w:szCs w:val="16"/>
                </w:rPr>
                <w:t>www.ingegneriacivile.unical.it/didattica</w:t>
              </w:r>
            </w:hyperlink>
          </w:p>
        </w:tc>
      </w:tr>
      <w:tr w:rsidR="00FE4235" w:rsidRPr="0099597C" w:rsidTr="007169D0">
        <w:trPr>
          <w:jc w:val="center"/>
        </w:trPr>
        <w:tc>
          <w:tcPr>
            <w:tcW w:w="4512" w:type="dxa"/>
            <w:shd w:val="clear" w:color="auto" w:fill="auto"/>
            <w:vAlign w:val="center"/>
          </w:tcPr>
          <w:p w:rsidR="00FE4235" w:rsidRPr="0099597C" w:rsidRDefault="00861336" w:rsidP="009D2801">
            <w:pPr>
              <w:jc w:val="both"/>
              <w:rPr>
                <w:sz w:val="16"/>
                <w:szCs w:val="16"/>
              </w:rPr>
            </w:pPr>
            <w:r w:rsidRPr="0099597C">
              <w:rPr>
                <w:b/>
                <w:sz w:val="16"/>
                <w:szCs w:val="16"/>
              </w:rPr>
              <w:t>Calendario prove valutazione</w:t>
            </w:r>
            <w:r w:rsidRPr="0099597C">
              <w:rPr>
                <w:i/>
                <w:sz w:val="16"/>
                <w:szCs w:val="16"/>
              </w:rPr>
              <w:t>:</w:t>
            </w:r>
          </w:p>
        </w:tc>
        <w:tc>
          <w:tcPr>
            <w:tcW w:w="6300" w:type="dxa"/>
            <w:gridSpan w:val="3"/>
            <w:vMerge/>
            <w:shd w:val="clear" w:color="auto" w:fill="auto"/>
            <w:vAlign w:val="center"/>
          </w:tcPr>
          <w:p w:rsidR="00FE4235" w:rsidRPr="0099597C" w:rsidRDefault="00FE4235" w:rsidP="008279C9">
            <w:pPr>
              <w:jc w:val="both"/>
              <w:rPr>
                <w:sz w:val="16"/>
                <w:szCs w:val="16"/>
              </w:rPr>
            </w:pPr>
          </w:p>
        </w:tc>
      </w:tr>
    </w:tbl>
    <w:p w:rsidR="00724EB6" w:rsidRDefault="00724EB6" w:rsidP="00D77258"/>
    <w:sectPr w:rsidR="00724EB6"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11"/>
    <w:multiLevelType w:val="singleLevel"/>
    <w:tmpl w:val="69B26822"/>
    <w:lvl w:ilvl="0">
      <w:start w:val="27"/>
      <w:numFmt w:val="bullet"/>
      <w:lvlText w:val="-"/>
      <w:lvlJc w:val="left"/>
      <w:pPr>
        <w:tabs>
          <w:tab w:val="num" w:pos="420"/>
        </w:tabs>
        <w:ind w:left="420" w:hanging="360"/>
      </w:pPr>
      <w:rPr>
        <w:rFonts w:hint="default"/>
      </w:rPr>
    </w:lvl>
  </w:abstractNum>
  <w:abstractNum w:abstractNumId="1">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4F93F8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155058A1"/>
    <w:multiLevelType w:val="hybridMultilevel"/>
    <w:tmpl w:val="0324E5CC"/>
    <w:lvl w:ilvl="0" w:tplc="62EEC6A4">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84F25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28250E5"/>
    <w:multiLevelType w:val="hybridMultilevel"/>
    <w:tmpl w:val="F66AFCAC"/>
    <w:lvl w:ilvl="0" w:tplc="04090011">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A69117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E9174B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45DC4F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CD00C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887573D"/>
    <w:multiLevelType w:val="hybridMultilevel"/>
    <w:tmpl w:val="1020E3F0"/>
    <w:lvl w:ilvl="0" w:tplc="649470FE">
      <w:start w:val="4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1A62E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769161DA"/>
    <w:multiLevelType w:val="hybridMultilevel"/>
    <w:tmpl w:val="73AACA48"/>
    <w:lvl w:ilvl="0" w:tplc="C078C3D2">
      <w:start w:val="5"/>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3"/>
  </w:num>
  <w:num w:numId="3">
    <w:abstractNumId w:val="9"/>
  </w:num>
  <w:num w:numId="4">
    <w:abstractNumId w:val="17"/>
  </w:num>
  <w:num w:numId="5">
    <w:abstractNumId w:val="6"/>
  </w:num>
  <w:num w:numId="6">
    <w:abstractNumId w:val="1"/>
  </w:num>
  <w:num w:numId="7">
    <w:abstractNumId w:val="4"/>
  </w:num>
  <w:num w:numId="8">
    <w:abstractNumId w:val="15"/>
  </w:num>
  <w:num w:numId="9">
    <w:abstractNumId w:val="16"/>
  </w:num>
  <w:num w:numId="10">
    <w:abstractNumId w:val="19"/>
  </w:num>
  <w:num w:numId="11">
    <w:abstractNumId w:val="0"/>
  </w:num>
  <w:num w:numId="12">
    <w:abstractNumId w:val="3"/>
  </w:num>
  <w:num w:numId="13">
    <w:abstractNumId w:val="8"/>
  </w:num>
  <w:num w:numId="14">
    <w:abstractNumId w:val="21"/>
  </w:num>
  <w:num w:numId="15">
    <w:abstractNumId w:val="18"/>
  </w:num>
  <w:num w:numId="16">
    <w:abstractNumId w:val="5"/>
  </w:num>
  <w:num w:numId="17">
    <w:abstractNumId w:val="10"/>
  </w:num>
  <w:num w:numId="18">
    <w:abstractNumId w:val="12"/>
  </w:num>
  <w:num w:numId="19">
    <w:abstractNumId w:val="14"/>
  </w:num>
  <w:num w:numId="20">
    <w:abstractNumId w:val="11"/>
  </w:num>
  <w:num w:numId="21">
    <w:abstractNumId w:val="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283"/>
  <w:characterSpacingControl w:val="doNotCompress"/>
  <w:compat/>
  <w:rsids>
    <w:rsidRoot w:val="00724EB6"/>
    <w:rsid w:val="000576C2"/>
    <w:rsid w:val="000614D6"/>
    <w:rsid w:val="000707B2"/>
    <w:rsid w:val="000B7419"/>
    <w:rsid w:val="000C0C01"/>
    <w:rsid w:val="000C3FD9"/>
    <w:rsid w:val="00106E0D"/>
    <w:rsid w:val="0012586C"/>
    <w:rsid w:val="00176FBC"/>
    <w:rsid w:val="00220A38"/>
    <w:rsid w:val="0026217E"/>
    <w:rsid w:val="0029349B"/>
    <w:rsid w:val="00296DDB"/>
    <w:rsid w:val="002A3FFA"/>
    <w:rsid w:val="002E07B7"/>
    <w:rsid w:val="00317DD4"/>
    <w:rsid w:val="003232D5"/>
    <w:rsid w:val="003314C2"/>
    <w:rsid w:val="00354FF6"/>
    <w:rsid w:val="00362683"/>
    <w:rsid w:val="00386BD0"/>
    <w:rsid w:val="003B6256"/>
    <w:rsid w:val="003D160C"/>
    <w:rsid w:val="00433FFF"/>
    <w:rsid w:val="0047724B"/>
    <w:rsid w:val="00491041"/>
    <w:rsid w:val="00497815"/>
    <w:rsid w:val="004C35B3"/>
    <w:rsid w:val="004D5CFF"/>
    <w:rsid w:val="00504C02"/>
    <w:rsid w:val="0050670A"/>
    <w:rsid w:val="0054437F"/>
    <w:rsid w:val="00547010"/>
    <w:rsid w:val="0056651A"/>
    <w:rsid w:val="0058555E"/>
    <w:rsid w:val="005A64C3"/>
    <w:rsid w:val="005A71A9"/>
    <w:rsid w:val="005B2962"/>
    <w:rsid w:val="005D394F"/>
    <w:rsid w:val="00617817"/>
    <w:rsid w:val="00624D86"/>
    <w:rsid w:val="006414CE"/>
    <w:rsid w:val="00664F7B"/>
    <w:rsid w:val="006B5C0A"/>
    <w:rsid w:val="006D04BA"/>
    <w:rsid w:val="006E40D6"/>
    <w:rsid w:val="00716340"/>
    <w:rsid w:val="007169D0"/>
    <w:rsid w:val="00724EB6"/>
    <w:rsid w:val="00777100"/>
    <w:rsid w:val="00793C24"/>
    <w:rsid w:val="00796F72"/>
    <w:rsid w:val="007C0259"/>
    <w:rsid w:val="008101BB"/>
    <w:rsid w:val="008279C9"/>
    <w:rsid w:val="0083521C"/>
    <w:rsid w:val="00844E84"/>
    <w:rsid w:val="008519C4"/>
    <w:rsid w:val="00861336"/>
    <w:rsid w:val="008A3C28"/>
    <w:rsid w:val="008B566D"/>
    <w:rsid w:val="008D04A7"/>
    <w:rsid w:val="008E4845"/>
    <w:rsid w:val="008F71A8"/>
    <w:rsid w:val="009121E9"/>
    <w:rsid w:val="009354C7"/>
    <w:rsid w:val="0099597C"/>
    <w:rsid w:val="009D2801"/>
    <w:rsid w:val="00A0198D"/>
    <w:rsid w:val="00A035A7"/>
    <w:rsid w:val="00A1158C"/>
    <w:rsid w:val="00A35B79"/>
    <w:rsid w:val="00A37F32"/>
    <w:rsid w:val="00A44F01"/>
    <w:rsid w:val="00A57C53"/>
    <w:rsid w:val="00A6692C"/>
    <w:rsid w:val="00A7384E"/>
    <w:rsid w:val="00A925DD"/>
    <w:rsid w:val="00AA5B6A"/>
    <w:rsid w:val="00AB2AB0"/>
    <w:rsid w:val="00AD1FB9"/>
    <w:rsid w:val="00AD2504"/>
    <w:rsid w:val="00AD7DAE"/>
    <w:rsid w:val="00AF520A"/>
    <w:rsid w:val="00B1565B"/>
    <w:rsid w:val="00B250C5"/>
    <w:rsid w:val="00B5698E"/>
    <w:rsid w:val="00B56FB7"/>
    <w:rsid w:val="00B76252"/>
    <w:rsid w:val="00BA5926"/>
    <w:rsid w:val="00BB73CF"/>
    <w:rsid w:val="00BD270F"/>
    <w:rsid w:val="00BE272F"/>
    <w:rsid w:val="00C42FBC"/>
    <w:rsid w:val="00C464F0"/>
    <w:rsid w:val="00C51F36"/>
    <w:rsid w:val="00C6154F"/>
    <w:rsid w:val="00C662CD"/>
    <w:rsid w:val="00C76C95"/>
    <w:rsid w:val="00C87253"/>
    <w:rsid w:val="00CB3C7D"/>
    <w:rsid w:val="00D3771D"/>
    <w:rsid w:val="00D77258"/>
    <w:rsid w:val="00D8076B"/>
    <w:rsid w:val="00D95FDF"/>
    <w:rsid w:val="00DC3BF5"/>
    <w:rsid w:val="00DD1DF1"/>
    <w:rsid w:val="00E12523"/>
    <w:rsid w:val="00E45771"/>
    <w:rsid w:val="00E46D21"/>
    <w:rsid w:val="00F4516D"/>
    <w:rsid w:val="00F70D3E"/>
    <w:rsid w:val="00F7327F"/>
    <w:rsid w:val="00F77919"/>
    <w:rsid w:val="00F817A0"/>
    <w:rsid w:val="00FB275D"/>
    <w:rsid w:val="00FB5EE0"/>
    <w:rsid w:val="00FB68A3"/>
    <w:rsid w:val="00FE4235"/>
    <w:rsid w:val="00FF3D30"/>
    <w:rsid w:val="00FF7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EB6"/>
    <w:rPr>
      <w:sz w:val="24"/>
    </w:rPr>
  </w:style>
  <w:style w:type="paragraph" w:styleId="Titolo1">
    <w:name w:val="heading 1"/>
    <w:basedOn w:val="Normale"/>
    <w:next w:val="Normale"/>
    <w:link w:val="Titolo1Carattere"/>
    <w:qFormat/>
    <w:rsid w:val="0056651A"/>
    <w:pPr>
      <w:keepNext/>
      <w:jc w:val="both"/>
      <w:outlineLvl w:val="0"/>
    </w:pPr>
    <w:rPr>
      <w:rFonts w:ascii="Times" w:hAnsi="Times"/>
      <w:b/>
      <w:sz w:val="28"/>
    </w:rPr>
  </w:style>
  <w:style w:type="paragraph" w:styleId="Titolo3">
    <w:name w:val="heading 3"/>
    <w:basedOn w:val="Normale"/>
    <w:next w:val="Normale"/>
    <w:link w:val="Titolo3Carattere"/>
    <w:qFormat/>
    <w:rsid w:val="0056651A"/>
    <w:pPr>
      <w:keepNext/>
      <w:outlineLvl w:val="2"/>
    </w:pPr>
    <w:rPr>
      <w:rFonts w:ascii="Arial" w:hAnsi="Arial"/>
      <w:b/>
      <w:i/>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24EB6"/>
    <w:pPr>
      <w:jc w:val="both"/>
    </w:pPr>
  </w:style>
  <w:style w:type="character" w:styleId="Collegamentoipertestuale">
    <w:name w:val="Hyperlink"/>
    <w:basedOn w:val="Carpredefinitoparagrafo"/>
    <w:rsid w:val="00724EB6"/>
    <w:rPr>
      <w:color w:val="0000FF"/>
      <w:u w:val="single"/>
    </w:rPr>
  </w:style>
  <w:style w:type="character" w:customStyle="1" w:styleId="hps">
    <w:name w:val="hps"/>
    <w:basedOn w:val="Carpredefinitoparagrafo"/>
    <w:rsid w:val="00FE4235"/>
  </w:style>
  <w:style w:type="paragraph" w:styleId="Rientrocorpodeltesto">
    <w:name w:val="Body Text Indent"/>
    <w:basedOn w:val="Normale"/>
    <w:link w:val="RientrocorpodeltestoCarattere"/>
    <w:rsid w:val="005A64C3"/>
    <w:pPr>
      <w:spacing w:after="120"/>
      <w:ind w:left="283"/>
    </w:pPr>
  </w:style>
  <w:style w:type="character" w:customStyle="1" w:styleId="RientrocorpodeltestoCarattere">
    <w:name w:val="Rientro corpo del testo Carattere"/>
    <w:basedOn w:val="Carpredefinitoparagrafo"/>
    <w:link w:val="Rientrocorpodeltesto"/>
    <w:rsid w:val="005A64C3"/>
    <w:rPr>
      <w:sz w:val="24"/>
    </w:rPr>
  </w:style>
  <w:style w:type="character" w:customStyle="1" w:styleId="shorttext">
    <w:name w:val="short_text"/>
    <w:basedOn w:val="Carpredefinitoparagrafo"/>
    <w:rsid w:val="00861336"/>
  </w:style>
  <w:style w:type="paragraph" w:styleId="Corpodeltesto">
    <w:name w:val="Body Text"/>
    <w:basedOn w:val="Normale"/>
    <w:link w:val="CorpodeltestoCarattere"/>
    <w:rsid w:val="00354FF6"/>
    <w:pPr>
      <w:spacing w:after="120"/>
    </w:pPr>
  </w:style>
  <w:style w:type="character" w:customStyle="1" w:styleId="CorpodeltestoCarattere">
    <w:name w:val="Corpo del testo Carattere"/>
    <w:basedOn w:val="Carpredefinitoparagrafo"/>
    <w:link w:val="Corpodeltesto"/>
    <w:rsid w:val="00354FF6"/>
    <w:rPr>
      <w:sz w:val="24"/>
    </w:rPr>
  </w:style>
  <w:style w:type="character" w:customStyle="1" w:styleId="Titolo1Carattere">
    <w:name w:val="Titolo 1 Carattere"/>
    <w:basedOn w:val="Carpredefinitoparagrafo"/>
    <w:link w:val="Titolo1"/>
    <w:rsid w:val="0056651A"/>
    <w:rPr>
      <w:rFonts w:ascii="Times" w:hAnsi="Times"/>
      <w:b/>
      <w:sz w:val="28"/>
    </w:rPr>
  </w:style>
  <w:style w:type="character" w:customStyle="1" w:styleId="Titolo3Carattere">
    <w:name w:val="Titolo 3 Carattere"/>
    <w:basedOn w:val="Carpredefinitoparagrafo"/>
    <w:link w:val="Titolo3"/>
    <w:rsid w:val="0056651A"/>
    <w:rPr>
      <w:rFonts w:ascii="Arial" w:hAnsi="Arial"/>
      <w:b/>
      <w:i/>
      <w:sz w:val="32"/>
    </w:rPr>
  </w:style>
  <w:style w:type="paragraph" w:styleId="Testocommento">
    <w:name w:val="annotation text"/>
    <w:basedOn w:val="Normale"/>
    <w:link w:val="TestocommentoCarattere"/>
    <w:rsid w:val="0056651A"/>
    <w:pPr>
      <w:jc w:val="both"/>
    </w:pPr>
    <w:rPr>
      <w:sz w:val="18"/>
    </w:rPr>
  </w:style>
  <w:style w:type="character" w:customStyle="1" w:styleId="TestocommentoCarattere">
    <w:name w:val="Testo commento Carattere"/>
    <w:basedOn w:val="Carpredefinitoparagrafo"/>
    <w:link w:val="Testocommento"/>
    <w:rsid w:val="0056651A"/>
    <w:rPr>
      <w:sz w:val="18"/>
    </w:rPr>
  </w:style>
</w:styles>
</file>

<file path=word/webSettings.xml><?xml version="1.0" encoding="utf-8"?>
<w:webSettings xmlns:r="http://schemas.openxmlformats.org/officeDocument/2006/relationships" xmlns:w="http://schemas.openxmlformats.org/wordprocessingml/2006/main">
  <w:divs>
    <w:div w:id="1391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egneriacivile.unical.it/didat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ampus.ingegneriacivile.unical.it" TargetMode="External"/><Relationship Id="rId5" Type="http://schemas.openxmlformats.org/officeDocument/2006/relationships/hyperlink" Target="http://www.ingegneriacivile.unical.it/didatt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819</Words>
  <Characters>4673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5482</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creator>Maria gencarelli</dc:creator>
  <cp:lastModifiedBy>....</cp:lastModifiedBy>
  <cp:revision>35</cp:revision>
  <cp:lastPrinted>2013-02-08T10:07:00Z</cp:lastPrinted>
  <dcterms:created xsi:type="dcterms:W3CDTF">2013-02-07T10:05:00Z</dcterms:created>
  <dcterms:modified xsi:type="dcterms:W3CDTF">2014-05-03T02:43:00Z</dcterms:modified>
</cp:coreProperties>
</file>